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7B2C2B" w:rsidRDefault="00D81857" w:rsidP="008A65FE">
      <w:pPr>
        <w:pStyle w:val="Annexetitle"/>
      </w:pPr>
      <w:r w:rsidRPr="007B2C2B">
        <w:t>ANNEX II: TERMS OF REFERENCE</w:t>
      </w:r>
    </w:p>
    <w:p w:rsidR="008A65FE" w:rsidRPr="007B2C2B" w:rsidRDefault="002D2327">
      <w:pPr>
        <w:pStyle w:val="TOC1"/>
        <w:rPr>
          <w:b w:val="0"/>
          <w:caps w:val="0"/>
          <w:noProof/>
          <w:sz w:val="22"/>
          <w:szCs w:val="22"/>
          <w:lang w:eastAsia="en-GB"/>
        </w:rPr>
      </w:pPr>
      <w:r w:rsidRPr="007B2C2B">
        <w:rPr>
          <w:smallCaps/>
          <w:szCs w:val="22"/>
        </w:rPr>
        <w:fldChar w:fldCharType="begin"/>
      </w:r>
      <w:r w:rsidR="009D2CAF" w:rsidRPr="007B2C2B">
        <w:rPr>
          <w:smallCaps/>
          <w:szCs w:val="22"/>
        </w:rPr>
        <w:instrText xml:space="preserve"> TOC \o "1-2" </w:instrText>
      </w:r>
      <w:r w:rsidRPr="007B2C2B">
        <w:rPr>
          <w:smallCaps/>
          <w:szCs w:val="22"/>
        </w:rPr>
        <w:fldChar w:fldCharType="separate"/>
      </w:r>
      <w:r w:rsidR="008A65FE" w:rsidRPr="007B2C2B">
        <w:rPr>
          <w:noProof/>
        </w:rPr>
        <w:t>1.</w:t>
      </w:r>
      <w:r w:rsidR="008A65FE" w:rsidRPr="007B2C2B">
        <w:rPr>
          <w:b w:val="0"/>
          <w:caps w:val="0"/>
          <w:noProof/>
          <w:sz w:val="22"/>
          <w:szCs w:val="22"/>
          <w:lang w:eastAsia="en-GB"/>
        </w:rPr>
        <w:tab/>
      </w:r>
      <w:r w:rsidR="008A65FE" w:rsidRPr="007B2C2B">
        <w:rPr>
          <w:noProof/>
        </w:rPr>
        <w:t>BACKGROUND INFORMATION</w:t>
      </w:r>
      <w:r w:rsidR="008A65FE" w:rsidRPr="007B2C2B">
        <w:rPr>
          <w:noProof/>
        </w:rPr>
        <w:tab/>
      </w:r>
      <w:r w:rsidRPr="007B2C2B">
        <w:rPr>
          <w:noProof/>
        </w:rPr>
        <w:fldChar w:fldCharType="begin"/>
      </w:r>
      <w:r w:rsidR="008A65FE" w:rsidRPr="007B2C2B">
        <w:rPr>
          <w:noProof/>
        </w:rPr>
        <w:instrText xml:space="preserve"> PAGEREF _Toc424210154 \h </w:instrText>
      </w:r>
      <w:r w:rsidRPr="007B2C2B">
        <w:rPr>
          <w:noProof/>
        </w:rPr>
      </w:r>
      <w:r w:rsidRPr="007B2C2B">
        <w:rPr>
          <w:noProof/>
        </w:rPr>
        <w:fldChar w:fldCharType="separate"/>
      </w:r>
      <w:r w:rsidR="008A65FE" w:rsidRPr="007B2C2B">
        <w:rPr>
          <w:noProof/>
        </w:rPr>
        <w:t>2</w:t>
      </w:r>
      <w:r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1.1.</w:t>
      </w:r>
      <w:r w:rsidRPr="007B2C2B">
        <w:rPr>
          <w:noProof/>
          <w:szCs w:val="22"/>
          <w:lang w:eastAsia="en-GB"/>
        </w:rPr>
        <w:tab/>
      </w:r>
      <w:r w:rsidRPr="007B2C2B">
        <w:rPr>
          <w:noProof/>
        </w:rPr>
        <w:t>Partner country</w:t>
      </w:r>
      <w:r w:rsidRPr="007B2C2B">
        <w:rPr>
          <w:noProof/>
        </w:rPr>
        <w:tab/>
      </w:r>
      <w:r w:rsidR="002D2327" w:rsidRPr="007B2C2B">
        <w:rPr>
          <w:noProof/>
        </w:rPr>
        <w:fldChar w:fldCharType="begin"/>
      </w:r>
      <w:r w:rsidRPr="007B2C2B">
        <w:rPr>
          <w:noProof/>
        </w:rPr>
        <w:instrText xml:space="preserve"> PAGEREF _Toc424210155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1.2.</w:t>
      </w:r>
      <w:r w:rsidRPr="007B2C2B">
        <w:rPr>
          <w:noProof/>
          <w:szCs w:val="22"/>
          <w:lang w:eastAsia="en-GB"/>
        </w:rPr>
        <w:tab/>
      </w:r>
      <w:r w:rsidRPr="007B2C2B">
        <w:rPr>
          <w:noProof/>
        </w:rPr>
        <w:t>Contracting Authority</w:t>
      </w:r>
      <w:r w:rsidRPr="007B2C2B">
        <w:rPr>
          <w:noProof/>
        </w:rPr>
        <w:tab/>
      </w:r>
      <w:r w:rsidR="002D2327" w:rsidRPr="007B2C2B">
        <w:rPr>
          <w:noProof/>
        </w:rPr>
        <w:fldChar w:fldCharType="begin"/>
      </w:r>
      <w:r w:rsidRPr="007B2C2B">
        <w:rPr>
          <w:noProof/>
        </w:rPr>
        <w:instrText xml:space="preserve"> PAGEREF _Toc424210156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1.3.</w:t>
      </w:r>
      <w:r w:rsidRPr="007B2C2B">
        <w:rPr>
          <w:noProof/>
          <w:szCs w:val="22"/>
          <w:lang w:eastAsia="en-GB"/>
        </w:rPr>
        <w:tab/>
      </w:r>
      <w:r w:rsidRPr="007B2C2B">
        <w:rPr>
          <w:noProof/>
        </w:rPr>
        <w:t>Country background</w:t>
      </w:r>
      <w:r w:rsidRPr="007B2C2B">
        <w:rPr>
          <w:noProof/>
        </w:rPr>
        <w:tab/>
      </w:r>
      <w:r w:rsidR="002D2327" w:rsidRPr="007B2C2B">
        <w:rPr>
          <w:noProof/>
        </w:rPr>
        <w:fldChar w:fldCharType="begin"/>
      </w:r>
      <w:r w:rsidRPr="007B2C2B">
        <w:rPr>
          <w:noProof/>
        </w:rPr>
        <w:instrText xml:space="preserve"> PAGEREF _Toc424210157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1.4.</w:t>
      </w:r>
      <w:r w:rsidRPr="007B2C2B">
        <w:rPr>
          <w:noProof/>
          <w:szCs w:val="22"/>
          <w:lang w:eastAsia="en-GB"/>
        </w:rPr>
        <w:tab/>
      </w:r>
      <w:r w:rsidRPr="007B2C2B">
        <w:rPr>
          <w:noProof/>
        </w:rPr>
        <w:t>Current situation in the sector</w:t>
      </w:r>
      <w:r w:rsidRPr="007B2C2B">
        <w:rPr>
          <w:noProof/>
        </w:rPr>
        <w:tab/>
      </w:r>
      <w:r w:rsidR="002D2327" w:rsidRPr="007B2C2B">
        <w:rPr>
          <w:noProof/>
        </w:rPr>
        <w:fldChar w:fldCharType="begin"/>
      </w:r>
      <w:r w:rsidRPr="007B2C2B">
        <w:rPr>
          <w:noProof/>
        </w:rPr>
        <w:instrText xml:space="preserve"> PAGEREF _Toc424210158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1.5.</w:t>
      </w:r>
      <w:r w:rsidRPr="007B2C2B">
        <w:rPr>
          <w:noProof/>
          <w:szCs w:val="22"/>
          <w:lang w:eastAsia="en-GB"/>
        </w:rPr>
        <w:tab/>
      </w:r>
      <w:r w:rsidRPr="007B2C2B">
        <w:rPr>
          <w:noProof/>
        </w:rPr>
        <w:t>Related programmes and other donor activities</w:t>
      </w:r>
      <w:r w:rsidRPr="007B2C2B">
        <w:rPr>
          <w:noProof/>
        </w:rPr>
        <w:tab/>
      </w:r>
      <w:r w:rsidR="002D2327" w:rsidRPr="007B2C2B">
        <w:rPr>
          <w:noProof/>
        </w:rPr>
        <w:fldChar w:fldCharType="begin"/>
      </w:r>
      <w:r w:rsidRPr="007B2C2B">
        <w:rPr>
          <w:noProof/>
        </w:rPr>
        <w:instrText xml:space="preserve"> PAGEREF _Toc424210159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2.</w:t>
      </w:r>
      <w:r w:rsidRPr="007B2C2B">
        <w:rPr>
          <w:b w:val="0"/>
          <w:caps w:val="0"/>
          <w:noProof/>
          <w:sz w:val="22"/>
          <w:szCs w:val="22"/>
          <w:lang w:eastAsia="en-GB"/>
        </w:rPr>
        <w:tab/>
      </w:r>
      <w:r w:rsidRPr="007B2C2B">
        <w:rPr>
          <w:noProof/>
        </w:rPr>
        <w:t>OBJECTIVE, PURPOSE &amp; EXPECTED RESULTS</w:t>
      </w:r>
      <w:r w:rsidRPr="007B2C2B">
        <w:rPr>
          <w:noProof/>
        </w:rPr>
        <w:tab/>
      </w:r>
      <w:r w:rsidR="002D2327" w:rsidRPr="007B2C2B">
        <w:rPr>
          <w:noProof/>
        </w:rPr>
        <w:fldChar w:fldCharType="begin"/>
      </w:r>
      <w:r w:rsidRPr="007B2C2B">
        <w:rPr>
          <w:noProof/>
        </w:rPr>
        <w:instrText xml:space="preserve"> PAGEREF _Toc424210160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2.1.</w:t>
      </w:r>
      <w:r w:rsidRPr="007B2C2B">
        <w:rPr>
          <w:noProof/>
          <w:szCs w:val="22"/>
          <w:lang w:eastAsia="en-GB"/>
        </w:rPr>
        <w:tab/>
      </w:r>
      <w:r w:rsidRPr="007B2C2B">
        <w:rPr>
          <w:noProof/>
        </w:rPr>
        <w:t>Overall objective</w:t>
      </w:r>
      <w:r w:rsidRPr="007B2C2B">
        <w:rPr>
          <w:noProof/>
        </w:rPr>
        <w:tab/>
      </w:r>
      <w:r w:rsidR="002D2327" w:rsidRPr="007B2C2B">
        <w:rPr>
          <w:noProof/>
        </w:rPr>
        <w:fldChar w:fldCharType="begin"/>
      </w:r>
      <w:r w:rsidRPr="007B2C2B">
        <w:rPr>
          <w:noProof/>
        </w:rPr>
        <w:instrText xml:space="preserve"> PAGEREF _Toc424210161 \h </w:instrText>
      </w:r>
      <w:r w:rsidR="002D2327" w:rsidRPr="007B2C2B">
        <w:rPr>
          <w:noProof/>
        </w:rPr>
      </w:r>
      <w:r w:rsidR="002D2327" w:rsidRPr="007B2C2B">
        <w:rPr>
          <w:noProof/>
        </w:rPr>
        <w:fldChar w:fldCharType="separate"/>
      </w:r>
      <w:r w:rsidRPr="007B2C2B">
        <w:rPr>
          <w:noProof/>
        </w:rPr>
        <w:t>2</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2.2.</w:t>
      </w:r>
      <w:r w:rsidRPr="007B2C2B">
        <w:rPr>
          <w:noProof/>
          <w:szCs w:val="22"/>
          <w:lang w:eastAsia="en-GB"/>
        </w:rPr>
        <w:tab/>
      </w:r>
      <w:r w:rsidRPr="007B2C2B">
        <w:rPr>
          <w:noProof/>
        </w:rPr>
        <w:t>Purpose</w:t>
      </w:r>
      <w:r w:rsidRPr="007B2C2B">
        <w:rPr>
          <w:noProof/>
        </w:rPr>
        <w:tab/>
      </w:r>
      <w:r w:rsidR="002D2327" w:rsidRPr="007B2C2B">
        <w:rPr>
          <w:noProof/>
        </w:rPr>
        <w:fldChar w:fldCharType="begin"/>
      </w:r>
      <w:r w:rsidRPr="007B2C2B">
        <w:rPr>
          <w:noProof/>
        </w:rPr>
        <w:instrText xml:space="preserve"> PAGEREF _Toc424210162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2.3.</w:t>
      </w:r>
      <w:r w:rsidRPr="007B2C2B">
        <w:rPr>
          <w:noProof/>
          <w:szCs w:val="22"/>
          <w:lang w:eastAsia="en-GB"/>
        </w:rPr>
        <w:tab/>
      </w:r>
      <w:r w:rsidRPr="007B2C2B">
        <w:rPr>
          <w:noProof/>
        </w:rPr>
        <w:t>Results to be achieved by the Contractor</w:t>
      </w:r>
      <w:r w:rsidRPr="007B2C2B">
        <w:rPr>
          <w:noProof/>
        </w:rPr>
        <w:tab/>
      </w:r>
      <w:r w:rsidR="002D2327" w:rsidRPr="007B2C2B">
        <w:rPr>
          <w:noProof/>
        </w:rPr>
        <w:fldChar w:fldCharType="begin"/>
      </w:r>
      <w:r w:rsidRPr="007B2C2B">
        <w:rPr>
          <w:noProof/>
        </w:rPr>
        <w:instrText xml:space="preserve"> PAGEREF _Toc424210163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3.</w:t>
      </w:r>
      <w:r w:rsidRPr="007B2C2B">
        <w:rPr>
          <w:b w:val="0"/>
          <w:caps w:val="0"/>
          <w:noProof/>
          <w:sz w:val="22"/>
          <w:szCs w:val="22"/>
          <w:lang w:eastAsia="en-GB"/>
        </w:rPr>
        <w:tab/>
      </w:r>
      <w:r w:rsidRPr="007B2C2B">
        <w:rPr>
          <w:noProof/>
        </w:rPr>
        <w:t>ASSUMPTIONS &amp; RISKS</w:t>
      </w:r>
      <w:r w:rsidRPr="007B2C2B">
        <w:rPr>
          <w:noProof/>
        </w:rPr>
        <w:tab/>
      </w:r>
      <w:r w:rsidR="002D2327" w:rsidRPr="007B2C2B">
        <w:rPr>
          <w:noProof/>
        </w:rPr>
        <w:fldChar w:fldCharType="begin"/>
      </w:r>
      <w:r w:rsidRPr="007B2C2B">
        <w:rPr>
          <w:noProof/>
        </w:rPr>
        <w:instrText xml:space="preserve"> PAGEREF _Toc424210164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3.1.</w:t>
      </w:r>
      <w:r w:rsidRPr="007B2C2B">
        <w:rPr>
          <w:noProof/>
          <w:szCs w:val="22"/>
          <w:lang w:eastAsia="en-GB"/>
        </w:rPr>
        <w:tab/>
      </w:r>
      <w:r w:rsidRPr="007B2C2B">
        <w:rPr>
          <w:noProof/>
        </w:rPr>
        <w:t>Assumptions underlying the project</w:t>
      </w:r>
      <w:r w:rsidRPr="007B2C2B">
        <w:rPr>
          <w:noProof/>
        </w:rPr>
        <w:tab/>
      </w:r>
      <w:r w:rsidR="002D2327" w:rsidRPr="007B2C2B">
        <w:rPr>
          <w:noProof/>
        </w:rPr>
        <w:fldChar w:fldCharType="begin"/>
      </w:r>
      <w:r w:rsidRPr="007B2C2B">
        <w:rPr>
          <w:noProof/>
        </w:rPr>
        <w:instrText xml:space="preserve"> PAGEREF _Toc424210165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3.2.</w:t>
      </w:r>
      <w:r w:rsidRPr="007B2C2B">
        <w:rPr>
          <w:noProof/>
          <w:szCs w:val="22"/>
          <w:lang w:eastAsia="en-GB"/>
        </w:rPr>
        <w:tab/>
      </w:r>
      <w:r w:rsidRPr="007B2C2B">
        <w:rPr>
          <w:noProof/>
        </w:rPr>
        <w:t>Risks</w:t>
      </w:r>
      <w:r w:rsidRPr="007B2C2B">
        <w:rPr>
          <w:noProof/>
        </w:rPr>
        <w:tab/>
      </w:r>
      <w:r w:rsidR="002D2327" w:rsidRPr="007B2C2B">
        <w:rPr>
          <w:noProof/>
        </w:rPr>
        <w:fldChar w:fldCharType="begin"/>
      </w:r>
      <w:r w:rsidRPr="007B2C2B">
        <w:rPr>
          <w:noProof/>
        </w:rPr>
        <w:instrText xml:space="preserve"> PAGEREF _Toc424210166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4.</w:t>
      </w:r>
      <w:r w:rsidRPr="007B2C2B">
        <w:rPr>
          <w:b w:val="0"/>
          <w:caps w:val="0"/>
          <w:noProof/>
          <w:sz w:val="22"/>
          <w:szCs w:val="22"/>
          <w:lang w:eastAsia="en-GB"/>
        </w:rPr>
        <w:tab/>
      </w:r>
      <w:r w:rsidRPr="007B2C2B">
        <w:rPr>
          <w:noProof/>
        </w:rPr>
        <w:t>SCOPE OF THE WORK</w:t>
      </w:r>
      <w:r w:rsidRPr="007B2C2B">
        <w:rPr>
          <w:noProof/>
        </w:rPr>
        <w:tab/>
      </w:r>
      <w:r w:rsidR="002D2327" w:rsidRPr="007B2C2B">
        <w:rPr>
          <w:noProof/>
        </w:rPr>
        <w:fldChar w:fldCharType="begin"/>
      </w:r>
      <w:r w:rsidRPr="007B2C2B">
        <w:rPr>
          <w:noProof/>
        </w:rPr>
        <w:instrText xml:space="preserve"> PAGEREF _Toc424210167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4.1.</w:t>
      </w:r>
      <w:r w:rsidRPr="007B2C2B">
        <w:rPr>
          <w:noProof/>
          <w:szCs w:val="22"/>
          <w:lang w:eastAsia="en-GB"/>
        </w:rPr>
        <w:tab/>
      </w:r>
      <w:r w:rsidRPr="007B2C2B">
        <w:rPr>
          <w:noProof/>
        </w:rPr>
        <w:t>General</w:t>
      </w:r>
      <w:r w:rsidRPr="007B2C2B">
        <w:rPr>
          <w:noProof/>
        </w:rPr>
        <w:tab/>
      </w:r>
      <w:r w:rsidR="002D2327" w:rsidRPr="007B2C2B">
        <w:rPr>
          <w:noProof/>
        </w:rPr>
        <w:fldChar w:fldCharType="begin"/>
      </w:r>
      <w:r w:rsidRPr="007B2C2B">
        <w:rPr>
          <w:noProof/>
        </w:rPr>
        <w:instrText xml:space="preserve"> PAGEREF _Toc424210168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4.2.</w:t>
      </w:r>
      <w:r w:rsidRPr="007B2C2B">
        <w:rPr>
          <w:noProof/>
          <w:szCs w:val="22"/>
          <w:lang w:eastAsia="en-GB"/>
        </w:rPr>
        <w:tab/>
      </w:r>
      <w:r w:rsidRPr="007B2C2B">
        <w:rPr>
          <w:noProof/>
        </w:rPr>
        <w:t>Specific work</w:t>
      </w:r>
      <w:r w:rsidRPr="007B2C2B">
        <w:rPr>
          <w:noProof/>
        </w:rPr>
        <w:tab/>
      </w:r>
      <w:r w:rsidR="002D2327" w:rsidRPr="007B2C2B">
        <w:rPr>
          <w:noProof/>
        </w:rPr>
        <w:fldChar w:fldCharType="begin"/>
      </w:r>
      <w:r w:rsidRPr="007B2C2B">
        <w:rPr>
          <w:noProof/>
        </w:rPr>
        <w:instrText xml:space="preserve"> PAGEREF _Toc424210169 \h </w:instrText>
      </w:r>
      <w:r w:rsidR="002D2327" w:rsidRPr="007B2C2B">
        <w:rPr>
          <w:noProof/>
        </w:rPr>
      </w:r>
      <w:r w:rsidR="002D2327" w:rsidRPr="007B2C2B">
        <w:rPr>
          <w:noProof/>
        </w:rPr>
        <w:fldChar w:fldCharType="separate"/>
      </w:r>
      <w:r w:rsidRPr="007B2C2B">
        <w:rPr>
          <w:noProof/>
        </w:rPr>
        <w:t>3</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4.3.</w:t>
      </w:r>
      <w:r w:rsidRPr="007B2C2B">
        <w:rPr>
          <w:noProof/>
          <w:szCs w:val="22"/>
          <w:lang w:eastAsia="en-GB"/>
        </w:rPr>
        <w:tab/>
      </w:r>
      <w:r w:rsidRPr="007B2C2B">
        <w:rPr>
          <w:noProof/>
        </w:rPr>
        <w:t>Project management</w:t>
      </w:r>
      <w:r w:rsidRPr="007B2C2B">
        <w:rPr>
          <w:noProof/>
        </w:rPr>
        <w:tab/>
      </w:r>
      <w:r w:rsidR="002D2327" w:rsidRPr="007B2C2B">
        <w:rPr>
          <w:noProof/>
        </w:rPr>
        <w:fldChar w:fldCharType="begin"/>
      </w:r>
      <w:r w:rsidRPr="007B2C2B">
        <w:rPr>
          <w:noProof/>
        </w:rPr>
        <w:instrText xml:space="preserve"> PAGEREF _Toc424210170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5.</w:t>
      </w:r>
      <w:r w:rsidRPr="007B2C2B">
        <w:rPr>
          <w:b w:val="0"/>
          <w:caps w:val="0"/>
          <w:noProof/>
          <w:sz w:val="22"/>
          <w:szCs w:val="22"/>
          <w:lang w:eastAsia="en-GB"/>
        </w:rPr>
        <w:tab/>
      </w:r>
      <w:r w:rsidRPr="007B2C2B">
        <w:rPr>
          <w:noProof/>
        </w:rPr>
        <w:t>LOGISTICS AND TIMING</w:t>
      </w:r>
      <w:r w:rsidRPr="007B2C2B">
        <w:rPr>
          <w:noProof/>
        </w:rPr>
        <w:tab/>
      </w:r>
      <w:r w:rsidR="002D2327" w:rsidRPr="007B2C2B">
        <w:rPr>
          <w:noProof/>
        </w:rPr>
        <w:fldChar w:fldCharType="begin"/>
      </w:r>
      <w:r w:rsidRPr="007B2C2B">
        <w:rPr>
          <w:noProof/>
        </w:rPr>
        <w:instrText xml:space="preserve"> PAGEREF _Toc424210171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5.1.</w:t>
      </w:r>
      <w:r w:rsidRPr="007B2C2B">
        <w:rPr>
          <w:noProof/>
          <w:szCs w:val="22"/>
          <w:lang w:eastAsia="en-GB"/>
        </w:rPr>
        <w:tab/>
      </w:r>
      <w:r w:rsidRPr="007B2C2B">
        <w:rPr>
          <w:noProof/>
        </w:rPr>
        <w:t>Location</w:t>
      </w:r>
      <w:r w:rsidRPr="007B2C2B">
        <w:rPr>
          <w:noProof/>
        </w:rPr>
        <w:tab/>
      </w:r>
      <w:r w:rsidR="002D2327" w:rsidRPr="007B2C2B">
        <w:rPr>
          <w:noProof/>
        </w:rPr>
        <w:fldChar w:fldCharType="begin"/>
      </w:r>
      <w:r w:rsidRPr="007B2C2B">
        <w:rPr>
          <w:noProof/>
        </w:rPr>
        <w:instrText xml:space="preserve"> PAGEREF _Toc424210172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5.2.</w:t>
      </w:r>
      <w:r w:rsidRPr="007B2C2B">
        <w:rPr>
          <w:noProof/>
          <w:szCs w:val="22"/>
          <w:lang w:eastAsia="en-GB"/>
        </w:rPr>
        <w:tab/>
      </w:r>
      <w:r w:rsidRPr="007B2C2B">
        <w:rPr>
          <w:noProof/>
        </w:rPr>
        <w:t>Start date &amp; Period of implementation of tasks</w:t>
      </w:r>
      <w:r w:rsidRPr="007B2C2B">
        <w:rPr>
          <w:noProof/>
        </w:rPr>
        <w:tab/>
      </w:r>
      <w:r w:rsidR="002D2327" w:rsidRPr="007B2C2B">
        <w:rPr>
          <w:noProof/>
        </w:rPr>
        <w:fldChar w:fldCharType="begin"/>
      </w:r>
      <w:r w:rsidRPr="007B2C2B">
        <w:rPr>
          <w:noProof/>
        </w:rPr>
        <w:instrText xml:space="preserve"> PAGEREF _Toc424210173 \h </w:instrText>
      </w:r>
      <w:r w:rsidR="002D2327" w:rsidRPr="007B2C2B">
        <w:rPr>
          <w:noProof/>
        </w:rPr>
      </w:r>
      <w:r w:rsidR="002D2327" w:rsidRPr="007B2C2B">
        <w:rPr>
          <w:noProof/>
        </w:rPr>
        <w:fldChar w:fldCharType="separate"/>
      </w:r>
      <w:r w:rsidRPr="007B2C2B">
        <w:rPr>
          <w:noProof/>
        </w:rPr>
        <w:t>4</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6.</w:t>
      </w:r>
      <w:r w:rsidRPr="007B2C2B">
        <w:rPr>
          <w:b w:val="0"/>
          <w:caps w:val="0"/>
          <w:noProof/>
          <w:sz w:val="22"/>
          <w:szCs w:val="22"/>
          <w:lang w:eastAsia="en-GB"/>
        </w:rPr>
        <w:tab/>
      </w:r>
      <w:r w:rsidRPr="007B2C2B">
        <w:rPr>
          <w:noProof/>
        </w:rPr>
        <w:t>REQUIREMENTS</w:t>
      </w:r>
      <w:r w:rsidRPr="007B2C2B">
        <w:rPr>
          <w:noProof/>
        </w:rPr>
        <w:tab/>
      </w:r>
      <w:r w:rsidR="002D2327" w:rsidRPr="007B2C2B">
        <w:rPr>
          <w:noProof/>
        </w:rPr>
        <w:fldChar w:fldCharType="begin"/>
      </w:r>
      <w:r w:rsidRPr="007B2C2B">
        <w:rPr>
          <w:noProof/>
        </w:rPr>
        <w:instrText xml:space="preserve"> PAGEREF _Toc424210174 \h </w:instrText>
      </w:r>
      <w:r w:rsidR="002D2327" w:rsidRPr="007B2C2B">
        <w:rPr>
          <w:noProof/>
        </w:rPr>
      </w:r>
      <w:r w:rsidR="002D2327" w:rsidRPr="007B2C2B">
        <w:rPr>
          <w:noProof/>
        </w:rPr>
        <w:fldChar w:fldCharType="separate"/>
      </w:r>
      <w:r w:rsidRPr="007B2C2B">
        <w:rPr>
          <w:noProof/>
        </w:rPr>
        <w:t>5</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6.1.</w:t>
      </w:r>
      <w:r w:rsidRPr="007B2C2B">
        <w:rPr>
          <w:noProof/>
          <w:szCs w:val="22"/>
          <w:lang w:eastAsia="en-GB"/>
        </w:rPr>
        <w:tab/>
      </w:r>
      <w:r w:rsidRPr="007B2C2B">
        <w:rPr>
          <w:noProof/>
        </w:rPr>
        <w:t>Staff</w:t>
      </w:r>
      <w:r w:rsidRPr="007B2C2B">
        <w:rPr>
          <w:noProof/>
        </w:rPr>
        <w:tab/>
      </w:r>
      <w:r w:rsidR="002D2327" w:rsidRPr="007B2C2B">
        <w:rPr>
          <w:noProof/>
        </w:rPr>
        <w:fldChar w:fldCharType="begin"/>
      </w:r>
      <w:r w:rsidRPr="007B2C2B">
        <w:rPr>
          <w:noProof/>
        </w:rPr>
        <w:instrText xml:space="preserve"> PAGEREF _Toc424210175 \h </w:instrText>
      </w:r>
      <w:r w:rsidR="002D2327" w:rsidRPr="007B2C2B">
        <w:rPr>
          <w:noProof/>
        </w:rPr>
      </w:r>
      <w:r w:rsidR="002D2327" w:rsidRPr="007B2C2B">
        <w:rPr>
          <w:noProof/>
        </w:rPr>
        <w:fldChar w:fldCharType="separate"/>
      </w:r>
      <w:r w:rsidRPr="007B2C2B">
        <w:rPr>
          <w:noProof/>
        </w:rPr>
        <w:t>5</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6.2.</w:t>
      </w:r>
      <w:r w:rsidRPr="007B2C2B">
        <w:rPr>
          <w:noProof/>
          <w:szCs w:val="22"/>
          <w:lang w:eastAsia="en-GB"/>
        </w:rPr>
        <w:tab/>
      </w:r>
      <w:r w:rsidRPr="007B2C2B">
        <w:rPr>
          <w:noProof/>
        </w:rPr>
        <w:t>Office accommodation</w:t>
      </w:r>
      <w:r w:rsidRPr="007B2C2B">
        <w:rPr>
          <w:noProof/>
        </w:rPr>
        <w:tab/>
      </w:r>
      <w:r w:rsidR="002D2327" w:rsidRPr="007B2C2B">
        <w:rPr>
          <w:noProof/>
        </w:rPr>
        <w:fldChar w:fldCharType="begin"/>
      </w:r>
      <w:r w:rsidRPr="007B2C2B">
        <w:rPr>
          <w:noProof/>
        </w:rPr>
        <w:instrText xml:space="preserve"> PAGEREF _Toc424210176 \h </w:instrText>
      </w:r>
      <w:r w:rsidR="002D2327" w:rsidRPr="007B2C2B">
        <w:rPr>
          <w:noProof/>
        </w:rPr>
      </w:r>
      <w:r w:rsidR="002D2327" w:rsidRPr="007B2C2B">
        <w:rPr>
          <w:noProof/>
        </w:rPr>
        <w:fldChar w:fldCharType="separate"/>
      </w:r>
      <w:r w:rsidRPr="007B2C2B">
        <w:rPr>
          <w:noProof/>
        </w:rPr>
        <w:t>6</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6.3.</w:t>
      </w:r>
      <w:r w:rsidRPr="007B2C2B">
        <w:rPr>
          <w:noProof/>
          <w:szCs w:val="22"/>
          <w:lang w:eastAsia="en-GB"/>
        </w:rPr>
        <w:tab/>
      </w:r>
      <w:r w:rsidRPr="007B2C2B">
        <w:rPr>
          <w:noProof/>
        </w:rPr>
        <w:t>Facilities to be provided by the Contractor</w:t>
      </w:r>
      <w:r w:rsidRPr="007B2C2B">
        <w:rPr>
          <w:noProof/>
        </w:rPr>
        <w:tab/>
      </w:r>
      <w:r w:rsidR="002D2327" w:rsidRPr="007B2C2B">
        <w:rPr>
          <w:noProof/>
        </w:rPr>
        <w:fldChar w:fldCharType="begin"/>
      </w:r>
      <w:r w:rsidRPr="007B2C2B">
        <w:rPr>
          <w:noProof/>
        </w:rPr>
        <w:instrText xml:space="preserve"> PAGEREF _Toc424210177 \h </w:instrText>
      </w:r>
      <w:r w:rsidR="002D2327" w:rsidRPr="007B2C2B">
        <w:rPr>
          <w:noProof/>
        </w:rPr>
      </w:r>
      <w:r w:rsidR="002D2327" w:rsidRPr="007B2C2B">
        <w:rPr>
          <w:noProof/>
        </w:rPr>
        <w:fldChar w:fldCharType="separate"/>
      </w:r>
      <w:r w:rsidRPr="007B2C2B">
        <w:rPr>
          <w:noProof/>
        </w:rPr>
        <w:t>6</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6.4.</w:t>
      </w:r>
      <w:r w:rsidRPr="007B2C2B">
        <w:rPr>
          <w:noProof/>
          <w:szCs w:val="22"/>
          <w:lang w:eastAsia="en-GB"/>
        </w:rPr>
        <w:tab/>
      </w:r>
      <w:r w:rsidRPr="007B2C2B">
        <w:rPr>
          <w:noProof/>
        </w:rPr>
        <w:t>Equipment</w:t>
      </w:r>
      <w:r w:rsidRPr="007B2C2B">
        <w:rPr>
          <w:noProof/>
        </w:rPr>
        <w:tab/>
      </w:r>
      <w:r w:rsidR="002D2327" w:rsidRPr="007B2C2B">
        <w:rPr>
          <w:noProof/>
        </w:rPr>
        <w:fldChar w:fldCharType="begin"/>
      </w:r>
      <w:r w:rsidRPr="007B2C2B">
        <w:rPr>
          <w:noProof/>
        </w:rPr>
        <w:instrText xml:space="preserve"> PAGEREF _Toc424210178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7.</w:t>
      </w:r>
      <w:r w:rsidRPr="007B2C2B">
        <w:rPr>
          <w:b w:val="0"/>
          <w:caps w:val="0"/>
          <w:noProof/>
          <w:sz w:val="22"/>
          <w:szCs w:val="22"/>
          <w:lang w:eastAsia="en-GB"/>
        </w:rPr>
        <w:tab/>
      </w:r>
      <w:r w:rsidRPr="007B2C2B">
        <w:rPr>
          <w:noProof/>
        </w:rPr>
        <w:t>REPORTS</w:t>
      </w:r>
      <w:r w:rsidRPr="007B2C2B">
        <w:rPr>
          <w:noProof/>
        </w:rPr>
        <w:tab/>
      </w:r>
      <w:r w:rsidR="002D2327" w:rsidRPr="007B2C2B">
        <w:rPr>
          <w:noProof/>
        </w:rPr>
        <w:fldChar w:fldCharType="begin"/>
      </w:r>
      <w:r w:rsidRPr="007B2C2B">
        <w:rPr>
          <w:noProof/>
        </w:rPr>
        <w:instrText xml:space="preserve"> PAGEREF _Toc424210179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7.1.</w:t>
      </w:r>
      <w:r w:rsidRPr="007B2C2B">
        <w:rPr>
          <w:noProof/>
          <w:szCs w:val="22"/>
          <w:lang w:eastAsia="en-GB"/>
        </w:rPr>
        <w:tab/>
      </w:r>
      <w:r w:rsidRPr="007B2C2B">
        <w:rPr>
          <w:noProof/>
        </w:rPr>
        <w:t>Reporting requirements</w:t>
      </w:r>
      <w:r w:rsidRPr="007B2C2B">
        <w:rPr>
          <w:noProof/>
        </w:rPr>
        <w:tab/>
      </w:r>
      <w:r w:rsidR="002D2327" w:rsidRPr="007B2C2B">
        <w:rPr>
          <w:noProof/>
        </w:rPr>
        <w:fldChar w:fldCharType="begin"/>
      </w:r>
      <w:r w:rsidRPr="007B2C2B">
        <w:rPr>
          <w:noProof/>
        </w:rPr>
        <w:instrText xml:space="preserve"> PAGEREF _Toc424210180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7.2.</w:t>
      </w:r>
      <w:r w:rsidRPr="007B2C2B">
        <w:rPr>
          <w:noProof/>
          <w:szCs w:val="22"/>
          <w:lang w:eastAsia="en-GB"/>
        </w:rPr>
        <w:tab/>
      </w:r>
      <w:r w:rsidRPr="007B2C2B">
        <w:rPr>
          <w:noProof/>
        </w:rPr>
        <w:t>Submission and approval of reports</w:t>
      </w:r>
      <w:r w:rsidRPr="007B2C2B">
        <w:rPr>
          <w:noProof/>
        </w:rPr>
        <w:tab/>
      </w:r>
      <w:r w:rsidR="002D2327" w:rsidRPr="007B2C2B">
        <w:rPr>
          <w:noProof/>
        </w:rPr>
        <w:fldChar w:fldCharType="begin"/>
      </w:r>
      <w:r w:rsidRPr="007B2C2B">
        <w:rPr>
          <w:noProof/>
        </w:rPr>
        <w:instrText xml:space="preserve"> PAGEREF _Toc424210181 \h </w:instrText>
      </w:r>
      <w:r w:rsidR="002D2327" w:rsidRPr="007B2C2B">
        <w:rPr>
          <w:noProof/>
        </w:rPr>
      </w:r>
      <w:r w:rsidR="002D2327" w:rsidRPr="007B2C2B">
        <w:rPr>
          <w:noProof/>
        </w:rPr>
        <w:fldChar w:fldCharType="separate"/>
      </w:r>
      <w:r w:rsidRPr="007B2C2B">
        <w:rPr>
          <w:noProof/>
        </w:rPr>
        <w:t>7</w:t>
      </w:r>
      <w:r w:rsidR="002D2327" w:rsidRPr="007B2C2B">
        <w:rPr>
          <w:noProof/>
        </w:rPr>
        <w:fldChar w:fldCharType="end"/>
      </w:r>
    </w:p>
    <w:p w:rsidR="008A65FE" w:rsidRPr="007B2C2B" w:rsidRDefault="008A65FE">
      <w:pPr>
        <w:pStyle w:val="TOC1"/>
        <w:rPr>
          <w:b w:val="0"/>
          <w:caps w:val="0"/>
          <w:noProof/>
          <w:sz w:val="22"/>
          <w:szCs w:val="22"/>
          <w:lang w:eastAsia="en-GB"/>
        </w:rPr>
      </w:pPr>
      <w:r w:rsidRPr="007B2C2B">
        <w:rPr>
          <w:noProof/>
        </w:rPr>
        <w:t>8.</w:t>
      </w:r>
      <w:r w:rsidRPr="007B2C2B">
        <w:rPr>
          <w:b w:val="0"/>
          <w:caps w:val="0"/>
          <w:noProof/>
          <w:sz w:val="22"/>
          <w:szCs w:val="22"/>
          <w:lang w:eastAsia="en-GB"/>
        </w:rPr>
        <w:tab/>
      </w:r>
      <w:r w:rsidRPr="007B2C2B">
        <w:rPr>
          <w:noProof/>
        </w:rPr>
        <w:t>MONITORING AND EVALUATION</w:t>
      </w:r>
      <w:r w:rsidRPr="007B2C2B">
        <w:rPr>
          <w:noProof/>
        </w:rPr>
        <w:tab/>
      </w:r>
      <w:r w:rsidR="002D2327" w:rsidRPr="007B2C2B">
        <w:rPr>
          <w:noProof/>
        </w:rPr>
        <w:fldChar w:fldCharType="begin"/>
      </w:r>
      <w:r w:rsidRPr="007B2C2B">
        <w:rPr>
          <w:noProof/>
        </w:rPr>
        <w:instrText xml:space="preserve"> PAGEREF _Toc424210182 \h </w:instrText>
      </w:r>
      <w:r w:rsidR="002D2327" w:rsidRPr="007B2C2B">
        <w:rPr>
          <w:noProof/>
        </w:rPr>
      </w:r>
      <w:r w:rsidR="002D2327" w:rsidRPr="007B2C2B">
        <w:rPr>
          <w:noProof/>
        </w:rPr>
        <w:fldChar w:fldCharType="separate"/>
      </w:r>
      <w:r w:rsidRPr="007B2C2B">
        <w:rPr>
          <w:noProof/>
        </w:rPr>
        <w:t>8</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8.1.</w:t>
      </w:r>
      <w:r w:rsidRPr="007B2C2B">
        <w:rPr>
          <w:noProof/>
          <w:szCs w:val="22"/>
          <w:lang w:eastAsia="en-GB"/>
        </w:rPr>
        <w:tab/>
      </w:r>
      <w:r w:rsidRPr="007B2C2B">
        <w:rPr>
          <w:noProof/>
        </w:rPr>
        <w:t>Definition of indicators</w:t>
      </w:r>
      <w:r w:rsidRPr="007B2C2B">
        <w:rPr>
          <w:noProof/>
        </w:rPr>
        <w:tab/>
      </w:r>
      <w:r w:rsidR="002D2327" w:rsidRPr="007B2C2B">
        <w:rPr>
          <w:noProof/>
        </w:rPr>
        <w:fldChar w:fldCharType="begin"/>
      </w:r>
      <w:r w:rsidRPr="007B2C2B">
        <w:rPr>
          <w:noProof/>
        </w:rPr>
        <w:instrText xml:space="preserve"> PAGEREF _Toc424210183 \h </w:instrText>
      </w:r>
      <w:r w:rsidR="002D2327" w:rsidRPr="007B2C2B">
        <w:rPr>
          <w:noProof/>
        </w:rPr>
      </w:r>
      <w:r w:rsidR="002D2327" w:rsidRPr="007B2C2B">
        <w:rPr>
          <w:noProof/>
        </w:rPr>
        <w:fldChar w:fldCharType="separate"/>
      </w:r>
      <w:r w:rsidRPr="007B2C2B">
        <w:rPr>
          <w:noProof/>
        </w:rPr>
        <w:t>8</w:t>
      </w:r>
      <w:r w:rsidR="002D2327" w:rsidRPr="007B2C2B">
        <w:rPr>
          <w:noProof/>
        </w:rPr>
        <w:fldChar w:fldCharType="end"/>
      </w:r>
    </w:p>
    <w:p w:rsidR="008A65FE" w:rsidRPr="007B2C2B" w:rsidRDefault="008A65FE">
      <w:pPr>
        <w:pStyle w:val="TOC2"/>
        <w:tabs>
          <w:tab w:val="left" w:pos="1077"/>
        </w:tabs>
        <w:rPr>
          <w:noProof/>
          <w:szCs w:val="22"/>
          <w:lang w:eastAsia="en-GB"/>
        </w:rPr>
      </w:pPr>
      <w:r w:rsidRPr="007B2C2B">
        <w:rPr>
          <w:noProof/>
        </w:rPr>
        <w:t>8.2.</w:t>
      </w:r>
      <w:r w:rsidRPr="007B2C2B">
        <w:rPr>
          <w:noProof/>
          <w:szCs w:val="22"/>
          <w:lang w:eastAsia="en-GB"/>
        </w:rPr>
        <w:tab/>
      </w:r>
      <w:r w:rsidRPr="007B2C2B">
        <w:rPr>
          <w:noProof/>
        </w:rPr>
        <w:t>Special requirements</w:t>
      </w:r>
      <w:r w:rsidRPr="007B2C2B">
        <w:rPr>
          <w:noProof/>
        </w:rPr>
        <w:tab/>
      </w:r>
      <w:r w:rsidR="002D2327" w:rsidRPr="007B2C2B">
        <w:rPr>
          <w:noProof/>
        </w:rPr>
        <w:fldChar w:fldCharType="begin"/>
      </w:r>
      <w:r w:rsidRPr="007B2C2B">
        <w:rPr>
          <w:noProof/>
        </w:rPr>
        <w:instrText xml:space="preserve"> PAGEREF _Toc424210184 \h </w:instrText>
      </w:r>
      <w:r w:rsidR="002D2327" w:rsidRPr="007B2C2B">
        <w:rPr>
          <w:noProof/>
        </w:rPr>
      </w:r>
      <w:r w:rsidR="002D2327" w:rsidRPr="007B2C2B">
        <w:rPr>
          <w:noProof/>
        </w:rPr>
        <w:fldChar w:fldCharType="separate"/>
      </w:r>
      <w:r w:rsidRPr="007B2C2B">
        <w:rPr>
          <w:noProof/>
        </w:rPr>
        <w:t>8</w:t>
      </w:r>
      <w:r w:rsidR="002D2327" w:rsidRPr="007B2C2B">
        <w:rPr>
          <w:noProof/>
        </w:rPr>
        <w:fldChar w:fldCharType="end"/>
      </w:r>
    </w:p>
    <w:p w:rsidR="009D2CAF" w:rsidRPr="007B2C2B" w:rsidRDefault="002D2327" w:rsidP="008577AB">
      <w:pPr>
        <w:rPr>
          <w:rFonts w:ascii="Times New Roman" w:hAnsi="Times New Roman"/>
        </w:rPr>
        <w:sectPr w:rsidR="009D2CAF" w:rsidRPr="007B2C2B"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7B2C2B">
        <w:rPr>
          <w:rFonts w:ascii="Times New Roman" w:hAnsi="Times New Roman"/>
          <w:smallCaps/>
          <w:sz w:val="24"/>
          <w:szCs w:val="22"/>
          <w:lang w:eastAsia="en-US"/>
        </w:rPr>
        <w:fldChar w:fldCharType="end"/>
      </w:r>
    </w:p>
    <w:p w:rsidR="00D81857" w:rsidRPr="007B2C2B" w:rsidRDefault="00D81857" w:rsidP="008A65FE">
      <w:pPr>
        <w:pStyle w:val="Heading1"/>
      </w:pPr>
      <w:bookmarkStart w:id="0" w:name="_Toc424210154"/>
      <w:r w:rsidRPr="007B2C2B">
        <w:lastRenderedPageBreak/>
        <w:t>BACKGROUND INFORMATION</w:t>
      </w:r>
      <w:bookmarkEnd w:id="0"/>
    </w:p>
    <w:p w:rsidR="00D81857" w:rsidRPr="007B2C2B" w:rsidRDefault="0013060C" w:rsidP="009D2CAF">
      <w:pPr>
        <w:pStyle w:val="Heading2"/>
      </w:pPr>
      <w:bookmarkStart w:id="1" w:name="_Toc424210155"/>
      <w:r w:rsidRPr="007B2C2B">
        <w:t>Partner country</w:t>
      </w:r>
      <w:bookmarkEnd w:id="1"/>
    </w:p>
    <w:p w:rsidR="00D81857" w:rsidRPr="007B2C2B" w:rsidRDefault="00D543C2" w:rsidP="008D141B">
      <w:pPr>
        <w:rPr>
          <w:rFonts w:ascii="Times New Roman" w:hAnsi="Times New Roman"/>
          <w:sz w:val="22"/>
          <w:szCs w:val="22"/>
        </w:rPr>
      </w:pPr>
      <w:r w:rsidRPr="007B2C2B">
        <w:rPr>
          <w:rFonts w:ascii="Times New Roman" w:hAnsi="Times New Roman"/>
          <w:sz w:val="22"/>
          <w:szCs w:val="22"/>
        </w:rPr>
        <w:t>Republic of Armenia</w:t>
      </w:r>
    </w:p>
    <w:p w:rsidR="00D81857" w:rsidRPr="007B2C2B" w:rsidRDefault="00D81857" w:rsidP="009D2CAF">
      <w:pPr>
        <w:pStyle w:val="Heading2"/>
      </w:pPr>
      <w:bookmarkStart w:id="2" w:name="_Toc424210156"/>
      <w:r w:rsidRPr="007B2C2B">
        <w:t xml:space="preserve">Contracting </w:t>
      </w:r>
      <w:r w:rsidR="00E21553" w:rsidRPr="007B2C2B">
        <w:t>a</w:t>
      </w:r>
      <w:r w:rsidRPr="007B2C2B">
        <w:t>uthority</w:t>
      </w:r>
      <w:bookmarkEnd w:id="2"/>
    </w:p>
    <w:p w:rsidR="00D81857" w:rsidRPr="007B2C2B" w:rsidRDefault="00187C16" w:rsidP="00D543C2">
      <w:pPr>
        <w:spacing w:after="120"/>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Vanadzor</w:t>
      </w:r>
      <w:proofErr w:type="spellEnd"/>
      <w:r>
        <w:rPr>
          <w:rFonts w:ascii="Times New Roman" w:hAnsi="Times New Roman"/>
          <w:sz w:val="22"/>
          <w:szCs w:val="22"/>
        </w:rPr>
        <w:t xml:space="preserve"> Municipality Staff” Community Management Institution</w:t>
      </w:r>
      <w:r w:rsidR="00885D4C" w:rsidRPr="00885D4C">
        <w:rPr>
          <w:rFonts w:ascii="Times New Roman" w:hAnsi="Times New Roman"/>
          <w:sz w:val="22"/>
          <w:szCs w:val="22"/>
        </w:rPr>
        <w:t>(from now on “</w:t>
      </w:r>
      <w:proofErr w:type="spellStart"/>
      <w:r w:rsidR="00885D4C" w:rsidRPr="00885D4C">
        <w:rPr>
          <w:rFonts w:ascii="Times New Roman" w:hAnsi="Times New Roman"/>
          <w:sz w:val="22"/>
          <w:szCs w:val="22"/>
        </w:rPr>
        <w:t>Vanadzor</w:t>
      </w:r>
      <w:proofErr w:type="spellEnd"/>
      <w:r w:rsidR="00885D4C" w:rsidRPr="00885D4C">
        <w:rPr>
          <w:rFonts w:ascii="Times New Roman" w:hAnsi="Times New Roman"/>
          <w:sz w:val="22"/>
          <w:szCs w:val="22"/>
        </w:rPr>
        <w:t xml:space="preserve"> Municipality”)</w:t>
      </w:r>
    </w:p>
    <w:p w:rsidR="00D81857" w:rsidRPr="007B2C2B" w:rsidRDefault="00A74230" w:rsidP="009D2CAF">
      <w:pPr>
        <w:pStyle w:val="Heading2"/>
      </w:pPr>
      <w:bookmarkStart w:id="3" w:name="_Toc424210157"/>
      <w:r w:rsidRPr="007B2C2B">
        <w:t>C</w:t>
      </w:r>
      <w:r w:rsidR="00D81857" w:rsidRPr="007B2C2B">
        <w:t>ountry background</w:t>
      </w:r>
      <w:bookmarkEnd w:id="3"/>
    </w:p>
    <w:p w:rsidR="00D543C2" w:rsidRPr="007B2C2B" w:rsidRDefault="00D543C2" w:rsidP="00D543C2">
      <w:pPr>
        <w:tabs>
          <w:tab w:val="num" w:pos="0"/>
        </w:tabs>
        <w:spacing w:before="120"/>
        <w:rPr>
          <w:rFonts w:ascii="Times New Roman" w:hAnsi="Times New Roman"/>
          <w:sz w:val="22"/>
          <w:szCs w:val="22"/>
        </w:rPr>
      </w:pPr>
      <w:r w:rsidRPr="007B2C2B">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7B2C2B" w:rsidRDefault="00D543C2" w:rsidP="00D543C2">
      <w:pPr>
        <w:rPr>
          <w:rFonts w:ascii="Times New Roman" w:hAnsi="Times New Roman"/>
          <w:sz w:val="22"/>
          <w:szCs w:val="22"/>
        </w:rPr>
      </w:pPr>
      <w:r w:rsidRPr="007B2C2B">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7B2C2B" w:rsidRDefault="00D543C2" w:rsidP="00D543C2">
      <w:pPr>
        <w:rPr>
          <w:rFonts w:ascii="Times New Roman" w:hAnsi="Times New Roman"/>
          <w:sz w:val="22"/>
          <w:szCs w:val="22"/>
        </w:rPr>
      </w:pPr>
      <w:r w:rsidRPr="007B2C2B">
        <w:rPr>
          <w:rFonts w:ascii="Times New Roman" w:hAnsi="Times New Roman"/>
          <w:sz w:val="22"/>
          <w:szCs w:val="22"/>
        </w:rPr>
        <w:t>On 26 March 2014, the Congress of Local and Regional Authorities of Council of Europe adopted Recommendation 351(2014)</w:t>
      </w:r>
      <w:r w:rsidRPr="007B2C2B">
        <w:rPr>
          <w:rStyle w:val="FootnoteReference"/>
          <w:rFonts w:ascii="Times New Roman" w:hAnsi="Times New Roman"/>
          <w:sz w:val="22"/>
          <w:szCs w:val="22"/>
        </w:rPr>
        <w:footnoteReference w:id="1"/>
      </w:r>
      <w:r w:rsidRPr="007B2C2B">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7B2C2B" w:rsidRDefault="00D543C2" w:rsidP="00D543C2">
      <w:pPr>
        <w:rPr>
          <w:rFonts w:ascii="Times New Roman" w:hAnsi="Times New Roman"/>
          <w:color w:val="FF0000"/>
          <w:sz w:val="22"/>
          <w:szCs w:val="22"/>
        </w:rPr>
      </w:pPr>
      <w:r w:rsidRPr="007B2C2B">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7B2C2B">
        <w:rPr>
          <w:rFonts w:ascii="Times New Roman" w:hAnsi="Times New Roman"/>
          <w:sz w:val="22"/>
          <w:szCs w:val="22"/>
        </w:rPr>
        <w:t>Tumanyan</w:t>
      </w:r>
      <w:proofErr w:type="spellEnd"/>
      <w:r w:rsidRPr="007B2C2B">
        <w:rPr>
          <w:rFonts w:ascii="Times New Roman" w:hAnsi="Times New Roman"/>
          <w:sz w:val="22"/>
          <w:szCs w:val="22"/>
        </w:rPr>
        <w:t xml:space="preserve"> and </w:t>
      </w:r>
      <w:proofErr w:type="spellStart"/>
      <w:r w:rsidRPr="007B2C2B">
        <w:rPr>
          <w:rFonts w:ascii="Times New Roman" w:hAnsi="Times New Roman"/>
          <w:sz w:val="22"/>
          <w:szCs w:val="22"/>
        </w:rPr>
        <w:t>Tatev</w:t>
      </w:r>
      <w:proofErr w:type="spellEnd"/>
      <w:r w:rsidRPr="007B2C2B">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7B2C2B" w:rsidRDefault="00D543C2" w:rsidP="00D543C2">
      <w:pPr>
        <w:rPr>
          <w:rFonts w:ascii="Times New Roman" w:hAnsi="Times New Roman"/>
          <w:sz w:val="22"/>
          <w:szCs w:val="22"/>
        </w:rPr>
      </w:pPr>
      <w:r w:rsidRPr="007B2C2B">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7B2C2B" w:rsidRDefault="00D81857" w:rsidP="009D2CAF">
      <w:pPr>
        <w:pStyle w:val="Heading2"/>
      </w:pPr>
      <w:bookmarkStart w:id="4" w:name="_Toc424210158"/>
      <w:r w:rsidRPr="007B2C2B">
        <w:t>Current s</w:t>
      </w:r>
      <w:r w:rsidR="00A74230" w:rsidRPr="007B2C2B">
        <w:t>ituation</w:t>
      </w:r>
      <w:r w:rsidRPr="007B2C2B">
        <w:t xml:space="preserve"> in the sector</w:t>
      </w:r>
      <w:bookmarkEnd w:id="4"/>
    </w:p>
    <w:p w:rsidR="00D543C2" w:rsidRPr="007B2C2B" w:rsidRDefault="00D543C2" w:rsidP="00D543C2">
      <w:pPr>
        <w:rPr>
          <w:rFonts w:ascii="Times New Roman" w:hAnsi="Times New Roman"/>
          <w:sz w:val="22"/>
          <w:szCs w:val="22"/>
        </w:rPr>
      </w:pPr>
      <w:r w:rsidRPr="007B2C2B">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7B2C2B" w:rsidRDefault="00D543C2" w:rsidP="00D543C2">
      <w:pPr>
        <w:rPr>
          <w:rFonts w:ascii="Times New Roman" w:hAnsi="Times New Roman"/>
          <w:sz w:val="22"/>
          <w:szCs w:val="22"/>
        </w:rPr>
      </w:pPr>
      <w:r w:rsidRPr="007B2C2B">
        <w:rPr>
          <w:rFonts w:ascii="Times New Roman" w:hAnsi="Times New Roman"/>
          <w:sz w:val="22"/>
          <w:szCs w:val="22"/>
        </w:rPr>
        <w:lastRenderedPageBreak/>
        <w:t xml:space="preserve">The amalgamated communities are gradually becoming competitors to the large cities. </w:t>
      </w:r>
      <w:proofErr w:type="spellStart"/>
      <w:r w:rsidRPr="007B2C2B">
        <w:rPr>
          <w:rFonts w:ascii="Times New Roman" w:hAnsi="Times New Roman"/>
          <w:sz w:val="22"/>
          <w:szCs w:val="22"/>
        </w:rPr>
        <w:t>Vandazor</w:t>
      </w:r>
      <w:proofErr w:type="spellEnd"/>
      <w:r w:rsidRPr="007B2C2B">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7B2C2B">
        <w:rPr>
          <w:rFonts w:ascii="Times New Roman" w:hAnsi="Times New Roman"/>
          <w:sz w:val="22"/>
          <w:szCs w:val="22"/>
        </w:rPr>
        <w:t>Vanadzor</w:t>
      </w:r>
      <w:proofErr w:type="spellEnd"/>
      <w:r w:rsidRPr="007B2C2B">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7B2C2B">
        <w:rPr>
          <w:rFonts w:ascii="Times New Roman" w:hAnsi="Times New Roman"/>
          <w:sz w:val="22"/>
          <w:szCs w:val="22"/>
        </w:rPr>
        <w:t>Vanadzor</w:t>
      </w:r>
      <w:proofErr w:type="spellEnd"/>
      <w:r w:rsidRPr="007B2C2B">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7B2C2B" w:rsidRDefault="00D81857" w:rsidP="009D2CAF">
      <w:pPr>
        <w:pStyle w:val="Heading2"/>
      </w:pPr>
      <w:bookmarkStart w:id="5" w:name="_Toc424210159"/>
      <w:r w:rsidRPr="007B2C2B">
        <w:t>Related programmes and other donor activities</w:t>
      </w:r>
      <w:bookmarkEnd w:id="5"/>
    </w:p>
    <w:p w:rsidR="00D81857" w:rsidRPr="007B2C2B" w:rsidRDefault="00D543C2" w:rsidP="008D141B">
      <w:pPr>
        <w:rPr>
          <w:rFonts w:ascii="Times New Roman" w:hAnsi="Times New Roman"/>
          <w:sz w:val="22"/>
          <w:szCs w:val="22"/>
          <w:lang w:val="en-US"/>
        </w:rPr>
      </w:pPr>
      <w:r w:rsidRPr="007B2C2B">
        <w:rPr>
          <w:rFonts w:ascii="Times New Roman" w:hAnsi="Times New Roman"/>
          <w:sz w:val="22"/>
          <w:szCs w:val="22"/>
        </w:rPr>
        <w:t xml:space="preserve">Currently, </w:t>
      </w:r>
      <w:proofErr w:type="spellStart"/>
      <w:r w:rsidRPr="007B2C2B">
        <w:rPr>
          <w:rFonts w:ascii="Times New Roman" w:hAnsi="Times New Roman"/>
          <w:sz w:val="22"/>
          <w:szCs w:val="22"/>
        </w:rPr>
        <w:t>Vanadzor</w:t>
      </w:r>
      <w:proofErr w:type="spellEnd"/>
      <w:r w:rsidRPr="007B2C2B">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7B2C2B" w:rsidRDefault="00D81857" w:rsidP="008A65FE">
      <w:pPr>
        <w:pStyle w:val="Heading1"/>
      </w:pPr>
      <w:bookmarkStart w:id="6" w:name="_Toc424210160"/>
      <w:r w:rsidRPr="007B2C2B">
        <w:t>OBJECTIVE, PURPOSE &amp; EXPECTED RESULTS</w:t>
      </w:r>
      <w:bookmarkEnd w:id="6"/>
    </w:p>
    <w:p w:rsidR="00D81857" w:rsidRPr="007B2C2B" w:rsidRDefault="00D81857" w:rsidP="009D2CAF">
      <w:pPr>
        <w:pStyle w:val="Heading2"/>
      </w:pPr>
      <w:bookmarkStart w:id="7" w:name="_Toc424210161"/>
      <w:r w:rsidRPr="007B2C2B">
        <w:t>Overall objective</w:t>
      </w:r>
      <w:bookmarkEnd w:id="7"/>
    </w:p>
    <w:p w:rsidR="00D81857" w:rsidRPr="007B2C2B" w:rsidRDefault="00D81857" w:rsidP="009F2A7A">
      <w:pPr>
        <w:rPr>
          <w:rFonts w:ascii="Times New Roman" w:hAnsi="Times New Roman"/>
          <w:sz w:val="22"/>
          <w:szCs w:val="22"/>
        </w:rPr>
      </w:pPr>
      <w:r w:rsidRPr="007B2C2B">
        <w:rPr>
          <w:rFonts w:ascii="Times New Roman" w:hAnsi="Times New Roman"/>
          <w:sz w:val="22"/>
          <w:szCs w:val="22"/>
        </w:rPr>
        <w:t>The overall objective of the project of which this contract will be a part is as follows:</w:t>
      </w:r>
    </w:p>
    <w:p w:rsidR="002B3D39" w:rsidRPr="007B2C2B" w:rsidRDefault="002B3D39" w:rsidP="002B3D39">
      <w:pPr>
        <w:pStyle w:val="1"/>
        <w:spacing w:after="0" w:line="240" w:lineRule="auto"/>
        <w:jc w:val="both"/>
        <w:rPr>
          <w:rFonts w:ascii="Times New Roman" w:hAnsi="Times New Roman" w:cs="Times New Roman"/>
          <w:sz w:val="22"/>
          <w:szCs w:val="22"/>
        </w:rPr>
      </w:pPr>
      <w:bookmarkStart w:id="8" w:name="_Toc424210162"/>
      <w:r w:rsidRPr="007B2C2B">
        <w:rPr>
          <w:rFonts w:ascii="Times New Roman" w:hAnsi="Times New Roman" w:cs="Times New Roman"/>
          <w:b/>
          <w:sz w:val="22"/>
          <w:szCs w:val="22"/>
        </w:rPr>
        <w:t>The overall objective of the ABC.GoV</w:t>
      </w:r>
      <w:r w:rsidRPr="007B2C2B">
        <w:rPr>
          <w:rFonts w:ascii="Times New Roman" w:hAnsi="Times New Roman" w:cs="Times New Roman"/>
          <w:sz w:val="22"/>
          <w:szCs w:val="22"/>
        </w:rPr>
        <w:t xml:space="preserve"> is to contribute to the sustainable urban governance of the cities of </w:t>
      </w:r>
      <w:proofErr w:type="spellStart"/>
      <w:r w:rsidRPr="007B2C2B">
        <w:rPr>
          <w:rFonts w:ascii="Times New Roman" w:hAnsi="Times New Roman" w:cs="Times New Roman"/>
          <w:sz w:val="22"/>
          <w:szCs w:val="22"/>
        </w:rPr>
        <w:t>Vanadzor</w:t>
      </w:r>
      <w:proofErr w:type="spellEnd"/>
      <w:r w:rsidRPr="007B2C2B">
        <w:rPr>
          <w:rFonts w:ascii="Times New Roman" w:hAnsi="Times New Roman" w:cs="Times New Roman"/>
          <w:sz w:val="22"/>
          <w:szCs w:val="22"/>
        </w:rPr>
        <w:t xml:space="preserve"> and Gyumri, Armenia:  </w:t>
      </w:r>
    </w:p>
    <w:p w:rsidR="002B3D39" w:rsidRPr="007B2C2B" w:rsidRDefault="002B3D39" w:rsidP="002B3D39">
      <w:pPr>
        <w:pStyle w:val="1"/>
        <w:spacing w:after="0" w:line="240" w:lineRule="auto"/>
        <w:jc w:val="both"/>
        <w:rPr>
          <w:rFonts w:ascii="Times New Roman" w:hAnsi="Times New Roman" w:cs="Times New Roman"/>
          <w:sz w:val="22"/>
          <w:szCs w:val="22"/>
          <w:lang w:val="hy-AM"/>
        </w:rPr>
      </w:pPr>
    </w:p>
    <w:p w:rsidR="002B3D39" w:rsidRPr="007B2C2B" w:rsidRDefault="002B3D39" w:rsidP="00BC5495">
      <w:pPr>
        <w:pStyle w:val="1"/>
        <w:spacing w:after="0" w:line="240" w:lineRule="auto"/>
        <w:ind w:left="720"/>
        <w:jc w:val="both"/>
        <w:rPr>
          <w:rFonts w:ascii="Times New Roman" w:hAnsi="Times New Roman" w:cs="Times New Roman"/>
          <w:sz w:val="22"/>
          <w:szCs w:val="22"/>
        </w:rPr>
      </w:pPr>
      <w:r w:rsidRPr="007B2C2B">
        <w:rPr>
          <w:rFonts w:ascii="Times New Roman" w:hAnsi="Times New Roman" w:cs="Times New Roman"/>
          <w:sz w:val="22"/>
          <w:szCs w:val="22"/>
        </w:rPr>
        <w:t xml:space="preserve">The project anticipates to achieve the following outcomes: </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eastAsia="Calibri" w:hAnsi="Times New Roman" w:cs="Times New Roman"/>
          <w:bCs/>
          <w:sz w:val="22"/>
          <w:szCs w:val="22"/>
          <w:lang w:val="en-US" w:eastAsia="en-US"/>
        </w:rPr>
        <w:t xml:space="preserve">The municipalities of </w:t>
      </w:r>
      <w:proofErr w:type="spellStart"/>
      <w:r w:rsidRPr="007B2C2B">
        <w:rPr>
          <w:rFonts w:ascii="Times New Roman" w:eastAsia="Calibri" w:hAnsi="Times New Roman" w:cs="Times New Roman"/>
          <w:bCs/>
          <w:sz w:val="22"/>
          <w:szCs w:val="22"/>
          <w:lang w:val="en-US" w:eastAsia="en-US"/>
        </w:rPr>
        <w:t>Vanadzor</w:t>
      </w:r>
      <w:proofErr w:type="spellEnd"/>
      <w:r w:rsidRPr="007B2C2B">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eastAsia="Calibri" w:hAnsi="Times New Roman" w:cs="Times New Roman"/>
          <w:bCs/>
          <w:sz w:val="22"/>
          <w:szCs w:val="22"/>
          <w:lang w:val="en-US" w:eastAsia="en-US"/>
        </w:rPr>
        <w:t xml:space="preserve">The residents of </w:t>
      </w:r>
      <w:proofErr w:type="spellStart"/>
      <w:r w:rsidRPr="007B2C2B">
        <w:rPr>
          <w:rFonts w:ascii="Times New Roman" w:eastAsia="Calibri" w:hAnsi="Times New Roman" w:cs="Times New Roman"/>
          <w:bCs/>
          <w:sz w:val="22"/>
          <w:szCs w:val="22"/>
          <w:lang w:val="en-US" w:eastAsia="en-US"/>
        </w:rPr>
        <w:t>Vanadzor</w:t>
      </w:r>
      <w:proofErr w:type="spellEnd"/>
      <w:r w:rsidRPr="007B2C2B">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7B2C2B">
        <w:rPr>
          <w:rFonts w:ascii="Times New Roman" w:eastAsia="Calibri" w:hAnsi="Times New Roman" w:cs="Times New Roman"/>
          <w:bCs/>
          <w:sz w:val="22"/>
          <w:szCs w:val="22"/>
          <w:lang w:val="en-US" w:eastAsia="en-US"/>
        </w:rPr>
        <w:t>behaviour</w:t>
      </w:r>
      <w:proofErr w:type="spellEnd"/>
      <w:r w:rsidRPr="007B2C2B">
        <w:rPr>
          <w:rFonts w:ascii="Times New Roman" w:eastAsia="Calibri" w:hAnsi="Times New Roman" w:cs="Times New Roman"/>
          <w:bCs/>
          <w:sz w:val="22"/>
          <w:szCs w:val="22"/>
          <w:lang w:val="en-US" w:eastAsia="en-US"/>
        </w:rPr>
        <w:t xml:space="preserve"> to contribute improvement of service delivery.</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7B2C2B">
        <w:rPr>
          <w:rFonts w:ascii="Times New Roman" w:hAnsi="Times New Roman" w:cs="Times New Roman"/>
          <w:bCs/>
          <w:sz w:val="22"/>
          <w:szCs w:val="22"/>
          <w:lang w:val="en-US" w:eastAsia="en-US"/>
        </w:rPr>
        <w:t>Vanadzor</w:t>
      </w:r>
      <w:proofErr w:type="spellEnd"/>
      <w:r w:rsidRPr="007B2C2B">
        <w:rPr>
          <w:rFonts w:ascii="Times New Roman" w:hAnsi="Times New Roman" w:cs="Times New Roman"/>
          <w:bCs/>
          <w:sz w:val="22"/>
          <w:szCs w:val="22"/>
          <w:lang w:val="en-US" w:eastAsia="en-US"/>
        </w:rPr>
        <w:t xml:space="preserve">, Gyumri, and </w:t>
      </w:r>
      <w:proofErr w:type="spellStart"/>
      <w:r w:rsidRPr="007B2C2B">
        <w:rPr>
          <w:rFonts w:ascii="Times New Roman" w:hAnsi="Times New Roman" w:cs="Times New Roman"/>
          <w:bCs/>
          <w:sz w:val="22"/>
          <w:szCs w:val="22"/>
          <w:lang w:val="en-US" w:eastAsia="en-US"/>
        </w:rPr>
        <w:t>Piła</w:t>
      </w:r>
      <w:proofErr w:type="spellEnd"/>
      <w:r w:rsidRPr="007B2C2B">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7B2C2B" w:rsidRDefault="002B3D39" w:rsidP="002B3D39">
      <w:pPr>
        <w:pStyle w:val="1"/>
        <w:numPr>
          <w:ilvl w:val="0"/>
          <w:numId w:val="28"/>
        </w:numPr>
        <w:spacing w:after="0" w:line="240" w:lineRule="auto"/>
        <w:jc w:val="both"/>
        <w:rPr>
          <w:rFonts w:ascii="Times New Roman" w:hAnsi="Times New Roman" w:cs="Times New Roman"/>
          <w:sz w:val="22"/>
          <w:szCs w:val="22"/>
        </w:rPr>
      </w:pPr>
      <w:r w:rsidRPr="007B2C2B">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7B2C2B" w:rsidRDefault="00D81857" w:rsidP="009D2CAF">
      <w:pPr>
        <w:pStyle w:val="Heading2"/>
      </w:pPr>
      <w:r w:rsidRPr="007B2C2B">
        <w:t>Purpose</w:t>
      </w:r>
      <w:bookmarkEnd w:id="8"/>
    </w:p>
    <w:p w:rsidR="00885D4C" w:rsidRPr="00B24353" w:rsidRDefault="00885D4C" w:rsidP="00885D4C">
      <w:pPr>
        <w:pStyle w:val="1"/>
        <w:numPr>
          <w:ilvl w:val="0"/>
          <w:numId w:val="34"/>
        </w:numPr>
        <w:spacing w:after="0" w:line="360" w:lineRule="auto"/>
        <w:jc w:val="both"/>
        <w:rPr>
          <w:rFonts w:ascii="Times New Roman" w:hAnsi="Times New Roman" w:cs="Times New Roman"/>
          <w:sz w:val="22"/>
          <w:szCs w:val="22"/>
        </w:rPr>
      </w:pPr>
      <w:bookmarkStart w:id="9" w:name="_Toc424210163"/>
      <w:r w:rsidRPr="00B24353">
        <w:rPr>
          <w:rFonts w:ascii="Times New Roman" w:hAnsi="Times New Roman" w:cs="Times New Roman"/>
          <w:sz w:val="22"/>
          <w:szCs w:val="22"/>
        </w:rPr>
        <w:t>Develop the draft concept of public education and awareness campaign</w:t>
      </w:r>
    </w:p>
    <w:p w:rsidR="00885D4C" w:rsidRPr="00B24353" w:rsidRDefault="00885D4C" w:rsidP="00885D4C">
      <w:pPr>
        <w:pStyle w:val="1"/>
        <w:numPr>
          <w:ilvl w:val="0"/>
          <w:numId w:val="34"/>
        </w:numPr>
        <w:spacing w:after="0" w:line="360" w:lineRule="auto"/>
        <w:jc w:val="both"/>
        <w:rPr>
          <w:rFonts w:ascii="Times New Roman" w:hAnsi="Times New Roman" w:cs="Times New Roman"/>
          <w:sz w:val="22"/>
          <w:szCs w:val="22"/>
        </w:rPr>
      </w:pPr>
      <w:r w:rsidRPr="00B24353">
        <w:rPr>
          <w:rFonts w:ascii="Times New Roman" w:hAnsi="Times New Roman" w:cs="Times New Roman"/>
          <w:sz w:val="22"/>
          <w:szCs w:val="22"/>
        </w:rPr>
        <w:t>Facilitate knowledge management workshop, collect input from workshop participants and finalize the concept of public awareness and education campaign.</w:t>
      </w:r>
    </w:p>
    <w:p w:rsidR="00885D4C" w:rsidRPr="00B24353" w:rsidRDefault="00885D4C" w:rsidP="00885D4C">
      <w:pPr>
        <w:pStyle w:val="1"/>
        <w:numPr>
          <w:ilvl w:val="0"/>
          <w:numId w:val="34"/>
        </w:numPr>
        <w:spacing w:after="0" w:line="360" w:lineRule="auto"/>
        <w:jc w:val="both"/>
        <w:rPr>
          <w:rFonts w:ascii="Times New Roman" w:hAnsi="Times New Roman" w:cs="Times New Roman"/>
          <w:sz w:val="22"/>
          <w:szCs w:val="22"/>
        </w:rPr>
      </w:pPr>
      <w:r w:rsidRPr="00B24353">
        <w:rPr>
          <w:rFonts w:ascii="Times New Roman" w:hAnsi="Times New Roman" w:cs="Times New Roman"/>
          <w:sz w:val="22"/>
          <w:szCs w:val="22"/>
        </w:rPr>
        <w:t>Identify key project messages during the knowledge management workshop in coordination of the project PR and visibility specialist and Environmental psychologist.</w:t>
      </w:r>
      <w:r w:rsidRPr="00B24353">
        <w:rPr>
          <w:rFonts w:ascii="Times New Roman" w:hAnsi="Times New Roman" w:cs="Times New Roman"/>
          <w:sz w:val="22"/>
          <w:szCs w:val="22"/>
          <w:lang w:val="en-US"/>
        </w:rPr>
        <w:t>C</w:t>
      </w:r>
      <w:proofErr w:type="spellStart"/>
      <w:r w:rsidRPr="00B24353">
        <w:rPr>
          <w:rFonts w:ascii="Times New Roman" w:hAnsi="Times New Roman" w:cs="Times New Roman"/>
          <w:sz w:val="22"/>
          <w:szCs w:val="22"/>
        </w:rPr>
        <w:t>ollect</w:t>
      </w:r>
      <w:proofErr w:type="spellEnd"/>
      <w:r w:rsidRPr="00B24353">
        <w:rPr>
          <w:rFonts w:ascii="Times New Roman" w:hAnsi="Times New Roman" w:cs="Times New Roman"/>
          <w:sz w:val="22"/>
          <w:szCs w:val="22"/>
        </w:rPr>
        <w:t xml:space="preserve"> feedback from participants, as well as comments and suggestions</w:t>
      </w:r>
    </w:p>
    <w:p w:rsidR="00885D4C" w:rsidRPr="00885D4C" w:rsidRDefault="00885D4C" w:rsidP="00885D4C">
      <w:pPr>
        <w:pStyle w:val="ListParagraph"/>
        <w:numPr>
          <w:ilvl w:val="0"/>
          <w:numId w:val="34"/>
        </w:numPr>
        <w:spacing w:line="360" w:lineRule="auto"/>
        <w:rPr>
          <w:rFonts w:ascii="Times New Roman" w:hAnsi="Times New Roman"/>
          <w:lang w:val="hy-AM"/>
        </w:rPr>
      </w:pPr>
      <w:r w:rsidRPr="00885D4C">
        <w:rPr>
          <w:rFonts w:ascii="Times New Roman" w:hAnsi="Times New Roman"/>
        </w:rPr>
        <w:t xml:space="preserve">Organize public awareness events in close coordination of the project coordinator, project visibility </w:t>
      </w:r>
      <w:r w:rsidRPr="00885D4C">
        <w:rPr>
          <w:rFonts w:ascii="Times New Roman" w:hAnsi="Times New Roman"/>
          <w:lang w:val="hy-AM"/>
        </w:rPr>
        <w:t>specialist and social-public outreach specialist.</w:t>
      </w:r>
    </w:p>
    <w:p w:rsidR="00885D4C" w:rsidRDefault="00885D4C" w:rsidP="00885D4C">
      <w:pPr>
        <w:spacing w:line="360" w:lineRule="auto"/>
        <w:rPr>
          <w:rFonts w:ascii="Times New Roman" w:hAnsi="Times New Roman"/>
          <w:szCs w:val="22"/>
          <w:lang w:val="hy-AM"/>
        </w:rPr>
      </w:pPr>
    </w:p>
    <w:p w:rsidR="00885D4C" w:rsidRPr="00020517" w:rsidRDefault="00885D4C" w:rsidP="00885D4C">
      <w:pPr>
        <w:pStyle w:val="1"/>
        <w:spacing w:after="0" w:line="360" w:lineRule="auto"/>
        <w:jc w:val="both"/>
        <w:rPr>
          <w:rFonts w:ascii="Times New Roman" w:hAnsi="Times New Roman" w:cs="Times New Roman"/>
          <w:sz w:val="22"/>
          <w:szCs w:val="22"/>
          <w:lang w:val="hy-AM"/>
        </w:rPr>
      </w:pPr>
      <w:r w:rsidRPr="00020517">
        <w:rPr>
          <w:rFonts w:ascii="Times New Roman" w:hAnsi="Times New Roman" w:cs="Times New Roman"/>
          <w:sz w:val="22"/>
          <w:szCs w:val="22"/>
          <w:lang w:val="en-US"/>
        </w:rPr>
        <w:lastRenderedPageBreak/>
        <w:t xml:space="preserve">The purpose of the environmental seminars is to provide general environmental education as well as to increase knowledge and awareness of </w:t>
      </w:r>
      <w:proofErr w:type="spellStart"/>
      <w:r w:rsidRPr="00020517">
        <w:rPr>
          <w:rFonts w:ascii="Times New Roman" w:hAnsi="Times New Roman" w:cs="Times New Roman"/>
          <w:sz w:val="22"/>
          <w:szCs w:val="22"/>
          <w:lang w:val="en-US"/>
        </w:rPr>
        <w:t>Vanadzor</w:t>
      </w:r>
      <w:proofErr w:type="spellEnd"/>
      <w:r w:rsidRPr="00020517">
        <w:rPr>
          <w:rFonts w:ascii="Times New Roman" w:hAnsi="Times New Roman" w:cs="Times New Roman"/>
          <w:sz w:val="22"/>
          <w:szCs w:val="22"/>
          <w:lang w:val="en-US"/>
        </w:rPr>
        <w:t xml:space="preserve"> and Gyumri residents in adverse effects of greenhouse gases, carbon emissions and plastic waste on human health and environment in order to promote a positive behavior change of the residents to involve them in mitigation of hazards caused to environment and human</w:t>
      </w:r>
      <w:r>
        <w:rPr>
          <w:rFonts w:ascii="Times New Roman" w:hAnsi="Times New Roman" w:cs="Times New Roman"/>
          <w:sz w:val="22"/>
          <w:szCs w:val="22"/>
          <w:lang w:val="en-US"/>
        </w:rPr>
        <w:t>.</w:t>
      </w:r>
    </w:p>
    <w:p w:rsidR="00D81857" w:rsidRPr="007B2C2B" w:rsidRDefault="00D81857" w:rsidP="009D2CAF">
      <w:pPr>
        <w:pStyle w:val="Heading2"/>
      </w:pPr>
      <w:r w:rsidRPr="007B2C2B">
        <w:t xml:space="preserve">Results to be achieved by the </w:t>
      </w:r>
      <w:r w:rsidR="00E21553" w:rsidRPr="007B2C2B">
        <w:t>c</w:t>
      </w:r>
      <w:r w:rsidR="00320C07" w:rsidRPr="007B2C2B">
        <w:t>ontractor</w:t>
      </w:r>
      <w:bookmarkEnd w:id="9"/>
    </w:p>
    <w:p w:rsidR="00BC5495" w:rsidRPr="007B2C2B" w:rsidRDefault="00885D4C" w:rsidP="0041746F">
      <w:pPr>
        <w:pStyle w:val="1"/>
        <w:spacing w:after="0" w:line="240" w:lineRule="auto"/>
        <w:ind w:left="360"/>
        <w:jc w:val="both"/>
        <w:rPr>
          <w:rFonts w:ascii="Times New Roman" w:hAnsi="Times New Roman" w:cs="Times New Roman"/>
          <w:color w:val="000000"/>
          <w:sz w:val="22"/>
          <w:szCs w:val="22"/>
          <w:lang w:eastAsia="fr-FR"/>
        </w:rPr>
      </w:pPr>
      <w:bookmarkStart w:id="10" w:name="_Toc424210164"/>
      <w:r w:rsidRPr="00885D4C">
        <w:rPr>
          <w:rFonts w:ascii="Times New Roman" w:hAnsi="Times New Roman" w:cs="Times New Roman"/>
          <w:color w:val="000000"/>
          <w:sz w:val="22"/>
          <w:szCs w:val="22"/>
          <w:lang w:eastAsia="fr-FR"/>
        </w:rPr>
        <w:t xml:space="preserve">Residents of </w:t>
      </w:r>
      <w:proofErr w:type="spellStart"/>
      <w:r w:rsidRPr="00885D4C">
        <w:rPr>
          <w:rFonts w:ascii="Times New Roman" w:hAnsi="Times New Roman" w:cs="Times New Roman"/>
          <w:color w:val="000000"/>
          <w:sz w:val="22"/>
          <w:szCs w:val="22"/>
          <w:lang w:eastAsia="fr-FR"/>
        </w:rPr>
        <w:t>Vanadzor</w:t>
      </w:r>
      <w:proofErr w:type="spellEnd"/>
      <w:r w:rsidRPr="00885D4C">
        <w:rPr>
          <w:rFonts w:ascii="Times New Roman" w:hAnsi="Times New Roman" w:cs="Times New Roman"/>
          <w:color w:val="000000"/>
          <w:sz w:val="22"/>
          <w:szCs w:val="22"/>
          <w:lang w:eastAsia="fr-FR"/>
        </w:rPr>
        <w:t xml:space="preserve"> and Gyumri are more knowledgeable about adverse effects of carbon emissions and plastic waste on human health and environment and feel themselves responsible for contribution to mitigation of those risks.</w:t>
      </w:r>
    </w:p>
    <w:p w:rsidR="00D81857" w:rsidRPr="007B2C2B" w:rsidRDefault="00D81857" w:rsidP="008A65FE">
      <w:pPr>
        <w:pStyle w:val="Heading1"/>
      </w:pPr>
      <w:r w:rsidRPr="007B2C2B">
        <w:t>ASSUMPTIONS &amp; RISKS</w:t>
      </w:r>
      <w:bookmarkEnd w:id="10"/>
    </w:p>
    <w:p w:rsidR="00D81857" w:rsidRPr="007B2C2B" w:rsidRDefault="00D81857" w:rsidP="009D2CAF">
      <w:pPr>
        <w:pStyle w:val="Heading2"/>
      </w:pPr>
      <w:bookmarkStart w:id="11" w:name="_Toc424210165"/>
      <w:r w:rsidRPr="007B2C2B">
        <w:t>Assumptions underlying the project</w:t>
      </w:r>
      <w:bookmarkEnd w:id="11"/>
    </w:p>
    <w:p w:rsidR="007F20DA" w:rsidRPr="00762CC3" w:rsidRDefault="007F20DA" w:rsidP="007F20DA">
      <w:pPr>
        <w:pStyle w:val="1"/>
        <w:spacing w:after="0" w:line="360" w:lineRule="auto"/>
        <w:ind w:left="360"/>
        <w:jc w:val="both"/>
        <w:rPr>
          <w:rFonts w:ascii="Times New Roman" w:eastAsia="Times New Roman" w:hAnsi="Times New Roman" w:cs="Times New Roman"/>
          <w:b/>
          <w:bCs/>
          <w:sz w:val="22"/>
          <w:szCs w:val="22"/>
          <w:lang w:val="en-US"/>
        </w:rPr>
      </w:pPr>
      <w:bookmarkStart w:id="12" w:name="_Toc424210166"/>
      <w:r w:rsidRPr="00762CC3">
        <w:rPr>
          <w:rFonts w:ascii="Times New Roman" w:hAnsi="Times New Roman" w:cs="Times New Roman"/>
          <w:sz w:val="22"/>
          <w:szCs w:val="22"/>
          <w:lang w:val="en-US"/>
        </w:rPr>
        <w:t>In the framework of the of the ABC.GoV project the consultant should provide consultancy related to public education and awareness activities for project team and stakeholders.</w:t>
      </w:r>
    </w:p>
    <w:p w:rsidR="007F20DA" w:rsidRPr="00762CC3" w:rsidRDefault="007F20DA" w:rsidP="007F20DA">
      <w:pPr>
        <w:pStyle w:val="1"/>
        <w:spacing w:after="0" w:line="360" w:lineRule="auto"/>
        <w:ind w:left="360"/>
        <w:jc w:val="both"/>
        <w:rPr>
          <w:rFonts w:ascii="Times New Roman" w:hAnsi="Times New Roman" w:cs="Times New Roman"/>
          <w:sz w:val="22"/>
          <w:szCs w:val="22"/>
          <w:lang w:val="en-US"/>
        </w:rPr>
      </w:pPr>
      <w:r w:rsidRPr="00762CC3">
        <w:rPr>
          <w:rFonts w:ascii="Times New Roman" w:hAnsi="Times New Roman" w:cs="Times New Roman"/>
          <w:sz w:val="22"/>
          <w:szCs w:val="22"/>
          <w:lang w:val="en-US"/>
        </w:rPr>
        <w:t xml:space="preserve">Particularly, to provide consultancy for the project team in designing and implementing public education and awareness campaigns. </w:t>
      </w:r>
    </w:p>
    <w:p w:rsidR="00D81857" w:rsidRPr="007B2C2B" w:rsidRDefault="00D81857" w:rsidP="009D2CAF">
      <w:pPr>
        <w:pStyle w:val="Heading2"/>
      </w:pPr>
      <w:r w:rsidRPr="007B2C2B">
        <w:t>Risks</w:t>
      </w:r>
      <w:bookmarkEnd w:id="12"/>
    </w:p>
    <w:p w:rsidR="00D543C2" w:rsidRPr="007B2C2B" w:rsidRDefault="00D543C2" w:rsidP="00D543C2">
      <w:pPr>
        <w:pStyle w:val="ListParagraph"/>
        <w:numPr>
          <w:ilvl w:val="0"/>
          <w:numId w:val="26"/>
        </w:numPr>
        <w:rPr>
          <w:rFonts w:ascii="Times New Roman" w:hAnsi="Times New Roman" w:cs="Times New Roman"/>
        </w:rPr>
      </w:pPr>
      <w:r w:rsidRPr="007B2C2B">
        <w:rPr>
          <w:rFonts w:ascii="Times New Roman" w:hAnsi="Times New Roman" w:cs="Times New Roman"/>
          <w:lang w:val="ru-RU"/>
        </w:rPr>
        <w:t>Localgovernmentelections;</w:t>
      </w:r>
    </w:p>
    <w:p w:rsidR="00D543C2" w:rsidRPr="007B2C2B" w:rsidRDefault="00D543C2" w:rsidP="00D543C2">
      <w:pPr>
        <w:pStyle w:val="ListParagraph"/>
        <w:numPr>
          <w:ilvl w:val="0"/>
          <w:numId w:val="26"/>
        </w:numPr>
        <w:rPr>
          <w:rFonts w:ascii="Times New Roman" w:hAnsi="Times New Roman" w:cs="Times New Roman"/>
        </w:rPr>
      </w:pPr>
      <w:r w:rsidRPr="007B2C2B">
        <w:rPr>
          <w:rFonts w:ascii="Times New Roman" w:hAnsi="Times New Roman" w:cs="Times New Roman"/>
          <w:lang w:val="en-US"/>
        </w:rPr>
        <w:t>Unstable political situation in the country</w:t>
      </w:r>
    </w:p>
    <w:p w:rsidR="00D81857" w:rsidRPr="007B2C2B" w:rsidRDefault="00D543C2" w:rsidP="00D543C2">
      <w:pPr>
        <w:pStyle w:val="ListParagraph"/>
        <w:numPr>
          <w:ilvl w:val="0"/>
          <w:numId w:val="26"/>
        </w:numPr>
        <w:rPr>
          <w:rFonts w:ascii="Times New Roman" w:hAnsi="Times New Roman" w:cs="Times New Roman"/>
        </w:rPr>
      </w:pPr>
      <w:r w:rsidRPr="007B2C2B">
        <w:rPr>
          <w:rFonts w:ascii="Times New Roman" w:hAnsi="Times New Roman" w:cs="Times New Roman"/>
          <w:lang w:val="en-US"/>
        </w:rPr>
        <w:t>Unexpected circumstances in regards of increased cases of Covid-19</w:t>
      </w:r>
      <w:r w:rsidRPr="007B2C2B">
        <w:rPr>
          <w:rFonts w:ascii="Times New Roman" w:hAnsi="Times New Roman" w:cs="Times New Roman"/>
        </w:rPr>
        <w:t>.</w:t>
      </w:r>
    </w:p>
    <w:p w:rsidR="00D81857" w:rsidRPr="007B2C2B" w:rsidRDefault="00D81857" w:rsidP="008A65FE">
      <w:pPr>
        <w:pStyle w:val="Heading1"/>
      </w:pPr>
      <w:bookmarkStart w:id="13" w:name="_Toc424210167"/>
      <w:r w:rsidRPr="007B2C2B">
        <w:t>SCOPE OF THE WORK</w:t>
      </w:r>
      <w:bookmarkEnd w:id="13"/>
    </w:p>
    <w:p w:rsidR="00D81857" w:rsidRPr="007B2C2B" w:rsidRDefault="00D81857" w:rsidP="009D2CAF">
      <w:pPr>
        <w:pStyle w:val="Heading2"/>
      </w:pPr>
      <w:bookmarkStart w:id="14" w:name="_Toc424210168"/>
      <w:r w:rsidRPr="007B2C2B">
        <w:t>General</w:t>
      </w:r>
      <w:bookmarkEnd w:id="14"/>
    </w:p>
    <w:p w:rsidR="00D81857" w:rsidRPr="007B2C2B" w:rsidRDefault="00D81857" w:rsidP="008D141B">
      <w:pPr>
        <w:pStyle w:val="Heading3"/>
        <w:keepNext w:val="0"/>
      </w:pPr>
      <w:r w:rsidRPr="007B2C2B">
        <w:t xml:space="preserve">Description of the </w:t>
      </w:r>
      <w:r w:rsidR="002E468E" w:rsidRPr="007B2C2B">
        <w:t>assignment</w:t>
      </w:r>
    </w:p>
    <w:p w:rsidR="007F20DA" w:rsidRPr="007F20DA" w:rsidRDefault="007F20DA" w:rsidP="007F20DA">
      <w:pPr>
        <w:spacing w:line="360" w:lineRule="auto"/>
        <w:rPr>
          <w:rFonts w:ascii="Times New Roman" w:hAnsi="Times New Roman"/>
          <w:sz w:val="22"/>
          <w:szCs w:val="22"/>
        </w:rPr>
      </w:pPr>
      <w:r w:rsidRPr="007F20DA">
        <w:rPr>
          <w:rFonts w:ascii="Times New Roman" w:hAnsi="Times New Roman"/>
          <w:sz w:val="22"/>
          <w:szCs w:val="22"/>
        </w:rPr>
        <w:t>The Deliverables expected for the implementation of the assignment are detailed in the table below:</w:t>
      </w:r>
    </w:p>
    <w:tbl>
      <w:tblPr>
        <w:tblStyle w:val="TableGrid"/>
        <w:tblW w:w="9085" w:type="dxa"/>
        <w:tblLook w:val="04A0" w:firstRow="1" w:lastRow="0" w:firstColumn="1" w:lastColumn="0" w:noHBand="0" w:noVBand="1"/>
      </w:tblPr>
      <w:tblGrid>
        <w:gridCol w:w="9085"/>
      </w:tblGrid>
      <w:tr w:rsidR="00885D4C" w:rsidRPr="00B24353" w:rsidTr="00885D4C">
        <w:trPr>
          <w:tblHeader/>
        </w:trPr>
        <w:tc>
          <w:tcPr>
            <w:tcW w:w="9085" w:type="dxa"/>
          </w:tcPr>
          <w:p w:rsidR="00885D4C" w:rsidRPr="00C87D47" w:rsidRDefault="00885D4C" w:rsidP="00C87D47">
            <w:pPr>
              <w:spacing w:after="0"/>
              <w:rPr>
                <w:rFonts w:ascii="Times New Roman" w:hAnsi="Times New Roman"/>
                <w:b/>
                <w:color w:val="000066"/>
                <w:sz w:val="22"/>
                <w:szCs w:val="22"/>
                <w:lang w:val="en-GB"/>
              </w:rPr>
            </w:pPr>
            <w:r w:rsidRPr="00C87D47">
              <w:rPr>
                <w:rFonts w:ascii="Times New Roman" w:hAnsi="Times New Roman"/>
                <w:b/>
                <w:color w:val="000066"/>
                <w:sz w:val="22"/>
                <w:szCs w:val="22"/>
                <w:lang w:val="en-GB"/>
              </w:rPr>
              <w:t>Deliverable</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Draft Concept of public education and awareness campaign</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Report on knowledge workshop, final concept</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Communication messages</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Training plan and schedule</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Activity reports, sign-up sheets and visual materials (photos, videos, etc.) of the workshop</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Report, pictures videos of public awareness events.</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Feedback from participants, as well as comments and suggestions on public awareness events</w:t>
            </w:r>
          </w:p>
        </w:tc>
      </w:tr>
      <w:tr w:rsidR="00885D4C" w:rsidRPr="00B24353" w:rsidTr="00885D4C">
        <w:tc>
          <w:tcPr>
            <w:tcW w:w="908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Final report on public awareness and education</w:t>
            </w:r>
          </w:p>
        </w:tc>
      </w:tr>
    </w:tbl>
    <w:p w:rsidR="00D81857" w:rsidRPr="007B2C2B" w:rsidRDefault="00D81857" w:rsidP="008D141B">
      <w:pPr>
        <w:rPr>
          <w:rFonts w:ascii="Times New Roman" w:hAnsi="Times New Roman"/>
          <w:sz w:val="22"/>
          <w:szCs w:val="22"/>
        </w:rPr>
      </w:pPr>
    </w:p>
    <w:p w:rsidR="00D81857" w:rsidRPr="007B2C2B" w:rsidRDefault="00D81857" w:rsidP="008D141B">
      <w:pPr>
        <w:pStyle w:val="Heading3"/>
        <w:keepNext w:val="0"/>
      </w:pPr>
      <w:r w:rsidRPr="007B2C2B">
        <w:t>Geographical area to be covered</w:t>
      </w:r>
    </w:p>
    <w:p w:rsidR="00D81857" w:rsidRPr="007B2C2B" w:rsidRDefault="00D543C2" w:rsidP="008D141B">
      <w:pPr>
        <w:rPr>
          <w:rFonts w:ascii="Times New Roman" w:hAnsi="Times New Roman"/>
          <w:sz w:val="22"/>
          <w:szCs w:val="22"/>
        </w:rPr>
      </w:pPr>
      <w:proofErr w:type="spellStart"/>
      <w:r w:rsidRPr="007B2C2B">
        <w:rPr>
          <w:rFonts w:ascii="Times New Roman" w:hAnsi="Times New Roman"/>
          <w:sz w:val="22"/>
          <w:szCs w:val="22"/>
        </w:rPr>
        <w:t>Vanadzor</w:t>
      </w:r>
      <w:proofErr w:type="spellEnd"/>
      <w:r w:rsidRPr="007B2C2B">
        <w:rPr>
          <w:rFonts w:ascii="Times New Roman" w:hAnsi="Times New Roman"/>
          <w:sz w:val="22"/>
          <w:szCs w:val="22"/>
        </w:rPr>
        <w:t xml:space="preserve"> and Gyumri, Armenia</w:t>
      </w:r>
    </w:p>
    <w:p w:rsidR="00D81857" w:rsidRPr="007B2C2B" w:rsidRDefault="00D81857" w:rsidP="008D141B">
      <w:pPr>
        <w:pStyle w:val="Heading3"/>
        <w:keepNext w:val="0"/>
      </w:pPr>
      <w:r w:rsidRPr="007B2C2B">
        <w:t>Target groups</w:t>
      </w:r>
    </w:p>
    <w:p w:rsidR="00D81857" w:rsidRPr="007B2C2B" w:rsidRDefault="00D543C2" w:rsidP="00D543C2">
      <w:pPr>
        <w:pStyle w:val="1"/>
        <w:tabs>
          <w:tab w:val="left" w:pos="291"/>
        </w:tabs>
        <w:spacing w:after="80"/>
        <w:jc w:val="both"/>
        <w:rPr>
          <w:rFonts w:ascii="Times New Roman" w:hAnsi="Times New Roman" w:cs="Times New Roman"/>
          <w:sz w:val="22"/>
          <w:szCs w:val="22"/>
        </w:rPr>
      </w:pPr>
      <w:r w:rsidRPr="007B2C2B">
        <w:rPr>
          <w:rFonts w:ascii="Times New Roman" w:hAnsi="Times New Roman" w:cs="Times New Roman"/>
          <w:sz w:val="22"/>
          <w:szCs w:val="22"/>
        </w:rPr>
        <w:lastRenderedPageBreak/>
        <w:t xml:space="preserve">The target group of the </w:t>
      </w:r>
      <w:r w:rsidRPr="007B2C2B">
        <w:rPr>
          <w:rFonts w:ascii="Times New Roman" w:hAnsi="Times New Roman" w:cs="Times New Roman"/>
          <w:b/>
          <w:bCs/>
          <w:sz w:val="22"/>
          <w:szCs w:val="22"/>
        </w:rPr>
        <w:t xml:space="preserve">ABC.GoV </w:t>
      </w:r>
      <w:r w:rsidRPr="007B2C2B">
        <w:rPr>
          <w:rFonts w:ascii="Times New Roman" w:hAnsi="Times New Roman" w:cs="Times New Roman"/>
          <w:sz w:val="22"/>
          <w:szCs w:val="22"/>
        </w:rPr>
        <w:t xml:space="preserve">are </w:t>
      </w:r>
      <w:r w:rsidRPr="007B2C2B">
        <w:rPr>
          <w:rFonts w:ascii="Times New Roman" w:hAnsi="Times New Roman" w:cs="Times New Roman"/>
          <w:iCs/>
          <w:sz w:val="22"/>
          <w:szCs w:val="22"/>
        </w:rPr>
        <w:t>3 municipalities (</w:t>
      </w:r>
      <w:proofErr w:type="spellStart"/>
      <w:r w:rsidRPr="007B2C2B">
        <w:rPr>
          <w:rFonts w:ascii="Times New Roman" w:hAnsi="Times New Roman" w:cs="Times New Roman"/>
          <w:iCs/>
          <w:sz w:val="22"/>
          <w:szCs w:val="22"/>
        </w:rPr>
        <w:t>Vanadzor</w:t>
      </w:r>
      <w:proofErr w:type="spellEnd"/>
      <w:r w:rsidRPr="007B2C2B">
        <w:rPr>
          <w:rFonts w:ascii="Times New Roman" w:hAnsi="Times New Roman" w:cs="Times New Roman"/>
          <w:iCs/>
          <w:sz w:val="22"/>
          <w:szCs w:val="22"/>
        </w:rPr>
        <w:t>, Gyumri, Pila). 30 municipal employees</w:t>
      </w:r>
      <w:r w:rsidRPr="007B2C2B">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7B2C2B">
        <w:rPr>
          <w:rFonts w:ascii="Times New Roman" w:hAnsi="Times New Roman" w:cs="Times New Roman"/>
          <w:iCs/>
          <w:sz w:val="22"/>
          <w:szCs w:val="22"/>
        </w:rPr>
        <w:t>CSOs, 2,000 residents,</w:t>
      </w:r>
      <w:r w:rsidRPr="007B2C2B">
        <w:rPr>
          <w:rFonts w:ascii="Times New Roman" w:hAnsi="Times New Roman" w:cs="Times New Roman"/>
          <w:sz w:val="22"/>
          <w:szCs w:val="22"/>
        </w:rPr>
        <w:t xml:space="preserve"> and</w:t>
      </w:r>
      <w:r w:rsidRPr="007B2C2B">
        <w:rPr>
          <w:rFonts w:ascii="Times New Roman" w:hAnsi="Times New Roman" w:cs="Times New Roman"/>
          <w:iCs/>
          <w:sz w:val="22"/>
          <w:szCs w:val="22"/>
        </w:rPr>
        <w:t>4,000 school-children from 40 schools,</w:t>
      </w:r>
      <w:r w:rsidRPr="007B2C2B">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7B2C2B">
        <w:rPr>
          <w:rFonts w:ascii="Times New Roman" w:hAnsi="Times New Roman" w:cs="Times New Roman"/>
          <w:sz w:val="22"/>
          <w:szCs w:val="22"/>
          <w:u w:val="single"/>
        </w:rPr>
        <w:t>Final Beneficiaries</w:t>
      </w:r>
      <w:r w:rsidRPr="007B2C2B">
        <w:rPr>
          <w:rFonts w:ascii="Times New Roman" w:hAnsi="Times New Roman" w:cs="Times New Roman"/>
          <w:sz w:val="22"/>
          <w:szCs w:val="22"/>
        </w:rPr>
        <w:t xml:space="preserve"> are </w:t>
      </w:r>
      <w:r w:rsidRPr="007B2C2B">
        <w:rPr>
          <w:rFonts w:ascii="Times New Roman" w:hAnsi="Times New Roman" w:cs="Times New Roman"/>
          <w:iCs/>
          <w:sz w:val="22"/>
          <w:szCs w:val="22"/>
        </w:rPr>
        <w:t xml:space="preserve">90,000 residents of </w:t>
      </w:r>
      <w:proofErr w:type="spellStart"/>
      <w:r w:rsidRPr="007B2C2B">
        <w:rPr>
          <w:rFonts w:ascii="Times New Roman" w:hAnsi="Times New Roman" w:cs="Times New Roman"/>
          <w:iCs/>
          <w:sz w:val="22"/>
          <w:szCs w:val="22"/>
        </w:rPr>
        <w:t>Vanadzor</w:t>
      </w:r>
      <w:proofErr w:type="spellEnd"/>
      <w:r w:rsidRPr="007B2C2B">
        <w:rPr>
          <w:rFonts w:ascii="Times New Roman" w:hAnsi="Times New Roman" w:cs="Times New Roman"/>
          <w:iCs/>
          <w:sz w:val="22"/>
          <w:szCs w:val="22"/>
        </w:rPr>
        <w:t>, 120,000 residents of Gyumri, and 70,000 residents of Pila:</w:t>
      </w:r>
      <w:r w:rsidRPr="007B2C2B">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7B2C2B">
        <w:rPr>
          <w:rFonts w:ascii="Times New Roman" w:hAnsi="Times New Roman" w:cs="Times New Roman"/>
          <w:iCs/>
          <w:sz w:val="22"/>
          <w:szCs w:val="22"/>
        </w:rPr>
        <w:t>30 municipalities from Armenia and EU/</w:t>
      </w:r>
      <w:proofErr w:type="spellStart"/>
      <w:r w:rsidRPr="007B2C2B">
        <w:rPr>
          <w:rFonts w:ascii="Times New Roman" w:hAnsi="Times New Roman" w:cs="Times New Roman"/>
          <w:iCs/>
          <w:sz w:val="22"/>
          <w:szCs w:val="22"/>
        </w:rPr>
        <w:t>EaP</w:t>
      </w:r>
      <w:proofErr w:type="spellEnd"/>
      <w:r w:rsidRPr="007B2C2B">
        <w:rPr>
          <w:rFonts w:ascii="Times New Roman" w:hAnsi="Times New Roman" w:cs="Times New Roman"/>
          <w:sz w:val="22"/>
          <w:szCs w:val="22"/>
        </w:rPr>
        <w:t xml:space="preserve"> will benefit from participating in the networking conference on sustainable urban governance.</w:t>
      </w:r>
    </w:p>
    <w:p w:rsidR="00D81857" w:rsidRPr="007B2C2B" w:rsidRDefault="00D81857" w:rsidP="009D2CAF">
      <w:pPr>
        <w:pStyle w:val="Heading2"/>
      </w:pPr>
      <w:bookmarkStart w:id="15" w:name="_Ref20657225"/>
      <w:bookmarkStart w:id="16" w:name="_Toc424210169"/>
      <w:r w:rsidRPr="007B2C2B">
        <w:t xml:space="preserve">Specific </w:t>
      </w:r>
      <w:r w:rsidR="00CA7163" w:rsidRPr="007B2C2B">
        <w:t>work</w:t>
      </w:r>
      <w:bookmarkEnd w:id="15"/>
      <w:bookmarkEnd w:id="16"/>
    </w:p>
    <w:p w:rsidR="007F20DA" w:rsidRPr="00496A83" w:rsidRDefault="00496A83" w:rsidP="007F20DA">
      <w:pPr>
        <w:spacing w:line="360" w:lineRule="auto"/>
        <w:rPr>
          <w:rFonts w:ascii="Times New Roman" w:hAnsi="Times New Roman"/>
          <w:b/>
          <w:sz w:val="22"/>
          <w:szCs w:val="22"/>
        </w:rPr>
      </w:pPr>
      <w:r w:rsidRPr="00496A83">
        <w:rPr>
          <w:rFonts w:ascii="Times New Roman" w:hAnsi="Times New Roman"/>
          <w:b/>
          <w:sz w:val="22"/>
          <w:szCs w:val="22"/>
          <w:lang w:val="hy-AM"/>
        </w:rPr>
        <w:t xml:space="preserve">4․2․1 </w:t>
      </w:r>
      <w:r w:rsidR="007F20DA" w:rsidRPr="00496A83">
        <w:rPr>
          <w:rFonts w:ascii="Times New Roman" w:hAnsi="Times New Roman"/>
          <w:b/>
          <w:sz w:val="22"/>
          <w:szCs w:val="22"/>
        </w:rPr>
        <w:t>The Level of Effort for the Consultant is set out below:</w:t>
      </w:r>
    </w:p>
    <w:tbl>
      <w:tblPr>
        <w:tblStyle w:val="TableGrid"/>
        <w:tblpPr w:leftFromText="180" w:rightFromText="180" w:vertAnchor="text" w:tblpY="1"/>
        <w:tblOverlap w:val="never"/>
        <w:tblW w:w="9085" w:type="dxa"/>
        <w:tblLook w:val="04A0" w:firstRow="1" w:lastRow="0" w:firstColumn="1" w:lastColumn="0" w:noHBand="0" w:noVBand="1"/>
      </w:tblPr>
      <w:tblGrid>
        <w:gridCol w:w="660"/>
        <w:gridCol w:w="5905"/>
        <w:gridCol w:w="1260"/>
        <w:gridCol w:w="1260"/>
      </w:tblGrid>
      <w:tr w:rsidR="00885D4C" w:rsidRPr="00C87D47" w:rsidTr="00885D4C">
        <w:tc>
          <w:tcPr>
            <w:tcW w:w="660"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N</w:t>
            </w:r>
          </w:p>
        </w:tc>
        <w:tc>
          <w:tcPr>
            <w:tcW w:w="5905"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Tasks</w:t>
            </w:r>
          </w:p>
        </w:tc>
        <w:tc>
          <w:tcPr>
            <w:tcW w:w="1260"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 xml:space="preserve">Expert days </w:t>
            </w:r>
          </w:p>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(up to)</w:t>
            </w:r>
          </w:p>
        </w:tc>
        <w:tc>
          <w:tcPr>
            <w:tcW w:w="1260" w:type="dxa"/>
          </w:tcPr>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Expert days for 2021</w:t>
            </w:r>
          </w:p>
          <w:p w:rsidR="00885D4C" w:rsidRPr="00C87D47" w:rsidRDefault="00885D4C" w:rsidP="00C87D47">
            <w:pPr>
              <w:spacing w:after="0"/>
              <w:jc w:val="center"/>
              <w:rPr>
                <w:rFonts w:ascii="Times New Roman" w:hAnsi="Times New Roman"/>
                <w:b/>
                <w:sz w:val="22"/>
                <w:szCs w:val="22"/>
                <w:lang w:val="en-GB"/>
              </w:rPr>
            </w:pPr>
            <w:r w:rsidRPr="00C87D47">
              <w:rPr>
                <w:rFonts w:ascii="Times New Roman" w:hAnsi="Times New Roman"/>
                <w:b/>
                <w:sz w:val="22"/>
                <w:szCs w:val="22"/>
                <w:lang w:val="en-GB"/>
              </w:rPr>
              <w:t>(up to)</w:t>
            </w:r>
          </w:p>
        </w:tc>
      </w:tr>
      <w:tr w:rsidR="00885D4C" w:rsidRPr="00C87D47" w:rsidTr="00885D4C">
        <w:trPr>
          <w:trHeight w:val="278"/>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Develop the draft concept of public education and awareness campaign</w:t>
            </w:r>
          </w:p>
        </w:tc>
        <w:tc>
          <w:tcPr>
            <w:tcW w:w="1260" w:type="dxa"/>
          </w:tcPr>
          <w:p w:rsidR="00885D4C" w:rsidRPr="00C87D47" w:rsidRDefault="00644BD4" w:rsidP="00C87D47">
            <w:pPr>
              <w:spacing w:after="0"/>
              <w:jc w:val="center"/>
              <w:rPr>
                <w:rFonts w:ascii="Times New Roman" w:hAnsi="Times New Roman"/>
                <w:iCs/>
                <w:sz w:val="22"/>
                <w:szCs w:val="22"/>
                <w:lang w:val="en-GB"/>
              </w:rPr>
            </w:pPr>
            <w:r>
              <w:rPr>
                <w:rFonts w:ascii="Times New Roman" w:hAnsi="Times New Roman"/>
                <w:iCs/>
                <w:sz w:val="22"/>
                <w:szCs w:val="22"/>
                <w:lang w:val="en-GB"/>
              </w:rPr>
              <w:t>4</w:t>
            </w:r>
          </w:p>
        </w:tc>
        <w:tc>
          <w:tcPr>
            <w:tcW w:w="1260" w:type="dxa"/>
          </w:tcPr>
          <w:p w:rsidR="00885D4C" w:rsidRPr="00C87D47" w:rsidRDefault="00644BD4" w:rsidP="00C87D47">
            <w:pPr>
              <w:spacing w:after="0"/>
              <w:jc w:val="center"/>
              <w:rPr>
                <w:rFonts w:ascii="Times New Roman" w:hAnsi="Times New Roman"/>
                <w:iCs/>
                <w:sz w:val="22"/>
                <w:szCs w:val="22"/>
                <w:lang w:val="en-GB"/>
              </w:rPr>
            </w:pPr>
            <w:r>
              <w:rPr>
                <w:rFonts w:ascii="Times New Roman" w:hAnsi="Times New Roman"/>
                <w:iCs/>
                <w:sz w:val="22"/>
                <w:szCs w:val="22"/>
                <w:lang w:val="en-GB"/>
              </w:rPr>
              <w:t>4</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Design environmental seminars based on the Guidelines provided by ABC.GoV.</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iCs/>
                <w:sz w:val="22"/>
                <w:szCs w:val="22"/>
                <w:lang w:val="en-GB"/>
              </w:rPr>
              <w:t>4</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iCs/>
                <w:sz w:val="22"/>
                <w:szCs w:val="22"/>
                <w:lang w:val="en-GB"/>
              </w:rPr>
              <w:t>4</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 xml:space="preserve">Conduct environmental seminars for in total 2,000 residents of Gyumri and </w:t>
            </w:r>
            <w:proofErr w:type="spellStart"/>
            <w:r w:rsidRPr="00C87D47">
              <w:rPr>
                <w:rFonts w:ascii="Times New Roman" w:hAnsi="Times New Roman" w:cs="Times New Roman"/>
                <w:sz w:val="22"/>
                <w:szCs w:val="22"/>
                <w:lang w:val="en-GB"/>
              </w:rPr>
              <w:t>Vanadzor</w:t>
            </w:r>
            <w:proofErr w:type="spellEnd"/>
            <w:r w:rsidRPr="00C87D47">
              <w:rPr>
                <w:rFonts w:ascii="Times New Roman" w:hAnsi="Times New Roman" w:cs="Times New Roman"/>
                <w:sz w:val="22"/>
                <w:szCs w:val="22"/>
                <w:lang w:val="en-GB"/>
              </w:rPr>
              <w:t xml:space="preserve">. </w:t>
            </w:r>
            <w:r w:rsidRPr="00C87D47">
              <w:rPr>
                <w:rFonts w:ascii="Times New Roman" w:hAnsi="Times New Roman" w:cs="Times New Roman"/>
                <w:sz w:val="22"/>
                <w:szCs w:val="22"/>
                <w:lang w:val="en-US"/>
              </w:rPr>
              <w:t>C</w:t>
            </w:r>
            <w:proofErr w:type="spellStart"/>
            <w:r w:rsidRPr="00C87D47">
              <w:rPr>
                <w:rFonts w:ascii="Times New Roman" w:hAnsi="Times New Roman" w:cs="Times New Roman"/>
                <w:sz w:val="22"/>
                <w:szCs w:val="22"/>
                <w:lang w:val="en-GB"/>
              </w:rPr>
              <w:t>ollect</w:t>
            </w:r>
            <w:proofErr w:type="spellEnd"/>
            <w:r w:rsidRPr="00C87D47">
              <w:rPr>
                <w:rFonts w:ascii="Times New Roman" w:hAnsi="Times New Roman" w:cs="Times New Roman"/>
                <w:sz w:val="22"/>
                <w:szCs w:val="22"/>
                <w:lang w:val="en-GB"/>
              </w:rPr>
              <w:t xml:space="preserve"> feedback from participants, as well as comments and suggestions.</w:t>
            </w:r>
          </w:p>
        </w:tc>
        <w:tc>
          <w:tcPr>
            <w:tcW w:w="1260" w:type="dxa"/>
          </w:tcPr>
          <w:p w:rsidR="00885D4C" w:rsidRPr="00C87D47" w:rsidRDefault="00885D4C" w:rsidP="00C87D47">
            <w:pPr>
              <w:spacing w:after="0"/>
              <w:jc w:val="center"/>
              <w:rPr>
                <w:rFonts w:ascii="Times New Roman" w:hAnsi="Times New Roman"/>
                <w:sz w:val="22"/>
                <w:szCs w:val="22"/>
                <w:lang w:val="en-GB"/>
              </w:rPr>
            </w:pPr>
            <w:r w:rsidRPr="00C87D47">
              <w:rPr>
                <w:rFonts w:ascii="Times New Roman" w:hAnsi="Times New Roman"/>
                <w:sz w:val="22"/>
                <w:szCs w:val="22"/>
                <w:lang w:val="en-GB"/>
              </w:rPr>
              <w:t>1</w:t>
            </w:r>
            <w:r w:rsidR="00644BD4">
              <w:rPr>
                <w:rFonts w:ascii="Times New Roman" w:hAnsi="Times New Roman"/>
                <w:sz w:val="22"/>
                <w:szCs w:val="22"/>
                <w:lang w:val="en-GB"/>
              </w:rPr>
              <w:t>6</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6</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Facilitate knowledge management workshop, collect input from workshop participants and finalize the concept of public awareness and education campaign.</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r>
      <w:tr w:rsidR="00885D4C" w:rsidRPr="00C87D47" w:rsidTr="00885D4C">
        <w:trPr>
          <w:trHeight w:val="463"/>
        </w:trPr>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pStyle w:val="1"/>
              <w:spacing w:after="0" w:line="240" w:lineRule="auto"/>
              <w:jc w:val="both"/>
              <w:rPr>
                <w:rFonts w:ascii="Times New Roman" w:hAnsi="Times New Roman" w:cs="Times New Roman"/>
                <w:sz w:val="22"/>
                <w:szCs w:val="22"/>
                <w:lang w:val="en-GB"/>
              </w:rPr>
            </w:pPr>
            <w:r w:rsidRPr="00C87D47">
              <w:rPr>
                <w:rFonts w:ascii="Times New Roman" w:hAnsi="Times New Roman" w:cs="Times New Roman"/>
                <w:sz w:val="22"/>
                <w:szCs w:val="22"/>
                <w:lang w:val="en-GB"/>
              </w:rPr>
              <w:t>Identify key project messages during the knowledge management workshop in coordination of the project PR and visibility specialist.</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r>
      <w:tr w:rsidR="00885D4C" w:rsidRPr="00C87D47" w:rsidTr="00885D4C">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spacing w:after="0"/>
              <w:rPr>
                <w:rFonts w:ascii="Times New Roman" w:hAnsi="Times New Roman"/>
                <w:sz w:val="22"/>
                <w:szCs w:val="22"/>
                <w:lang w:val="hy-AM"/>
              </w:rPr>
            </w:pPr>
            <w:r w:rsidRPr="00C87D47">
              <w:rPr>
                <w:rFonts w:ascii="Times New Roman" w:hAnsi="Times New Roman"/>
                <w:sz w:val="22"/>
                <w:szCs w:val="22"/>
                <w:lang w:val="en-GB"/>
              </w:rPr>
              <w:t>Organize public awareness events in close coordination of the project coordinator, project visibility specialist</w:t>
            </w:r>
            <w:r w:rsidRPr="00C87D47">
              <w:rPr>
                <w:rFonts w:ascii="Times New Roman" w:hAnsi="Times New Roman"/>
                <w:sz w:val="22"/>
                <w:szCs w:val="22"/>
                <w:lang w:val="hy-AM"/>
              </w:rPr>
              <w:t xml:space="preserve"> and social-public outreach specialist.</w:t>
            </w:r>
            <w:r w:rsidRPr="00C87D47">
              <w:rPr>
                <w:rFonts w:ascii="Times New Roman" w:hAnsi="Times New Roman"/>
                <w:sz w:val="22"/>
                <w:szCs w:val="22"/>
                <w:lang w:val="en-US"/>
              </w:rPr>
              <w:t xml:space="preserve"> C</w:t>
            </w:r>
            <w:proofErr w:type="spellStart"/>
            <w:r w:rsidRPr="00C87D47">
              <w:rPr>
                <w:rFonts w:ascii="Times New Roman" w:hAnsi="Times New Roman"/>
                <w:sz w:val="22"/>
                <w:szCs w:val="22"/>
                <w:lang w:val="en-GB"/>
              </w:rPr>
              <w:t>ollect</w:t>
            </w:r>
            <w:proofErr w:type="spellEnd"/>
            <w:r w:rsidRPr="00C87D47">
              <w:rPr>
                <w:rFonts w:ascii="Times New Roman" w:hAnsi="Times New Roman"/>
                <w:sz w:val="22"/>
                <w:szCs w:val="22"/>
                <w:lang w:val="en-GB"/>
              </w:rPr>
              <w:t xml:space="preserve"> feedback from participants, as well as comments and suggestions.</w:t>
            </w:r>
          </w:p>
        </w:tc>
        <w:tc>
          <w:tcPr>
            <w:tcW w:w="1260" w:type="dxa"/>
          </w:tcPr>
          <w:p w:rsidR="00885D4C" w:rsidRPr="00C87D47" w:rsidRDefault="00885D4C" w:rsidP="00C87D47">
            <w:pPr>
              <w:spacing w:after="0"/>
              <w:jc w:val="center"/>
              <w:rPr>
                <w:rFonts w:ascii="Times New Roman" w:hAnsi="Times New Roman"/>
                <w:sz w:val="22"/>
                <w:szCs w:val="22"/>
                <w:lang w:val="en-GB"/>
              </w:rPr>
            </w:pPr>
            <w:r w:rsidRPr="00C87D47">
              <w:rPr>
                <w:rFonts w:ascii="Times New Roman" w:hAnsi="Times New Roman"/>
                <w:sz w:val="22"/>
                <w:szCs w:val="22"/>
                <w:lang w:val="en-GB"/>
              </w:rPr>
              <w:t>1</w:t>
            </w:r>
            <w:r w:rsidR="00644BD4">
              <w:rPr>
                <w:rFonts w:ascii="Times New Roman" w:hAnsi="Times New Roman"/>
                <w:sz w:val="22"/>
                <w:szCs w:val="22"/>
                <w:lang w:val="en-GB"/>
              </w:rPr>
              <w:t>5</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3</w:t>
            </w:r>
          </w:p>
        </w:tc>
      </w:tr>
      <w:tr w:rsidR="00885D4C" w:rsidRPr="00C87D47" w:rsidTr="00885D4C">
        <w:tc>
          <w:tcPr>
            <w:tcW w:w="660" w:type="dxa"/>
          </w:tcPr>
          <w:p w:rsidR="00885D4C" w:rsidRPr="00C87D47" w:rsidRDefault="00885D4C" w:rsidP="00C87D47">
            <w:pPr>
              <w:pStyle w:val="ListParagraph"/>
              <w:numPr>
                <w:ilvl w:val="0"/>
                <w:numId w:val="29"/>
              </w:numPr>
              <w:contextualSpacing/>
              <w:jc w:val="both"/>
              <w:rPr>
                <w:rFonts w:ascii="Times New Roman" w:hAnsi="Times New Roman"/>
                <w:lang w:val="en-GB"/>
              </w:rPr>
            </w:pPr>
          </w:p>
        </w:tc>
        <w:tc>
          <w:tcPr>
            <w:tcW w:w="5905" w:type="dxa"/>
          </w:tcPr>
          <w:p w:rsidR="00885D4C" w:rsidRPr="00C87D47" w:rsidRDefault="00885D4C" w:rsidP="00C87D47">
            <w:pPr>
              <w:spacing w:after="0"/>
              <w:rPr>
                <w:rFonts w:ascii="Times New Roman" w:hAnsi="Times New Roman"/>
                <w:sz w:val="22"/>
                <w:szCs w:val="22"/>
                <w:lang w:val="en-GB"/>
              </w:rPr>
            </w:pPr>
            <w:r w:rsidRPr="00C87D47">
              <w:rPr>
                <w:rFonts w:ascii="Times New Roman" w:hAnsi="Times New Roman"/>
                <w:sz w:val="22"/>
                <w:szCs w:val="22"/>
                <w:lang w:val="en-GB"/>
              </w:rPr>
              <w:t>Provide inputs for preparation of final report</w:t>
            </w:r>
          </w:p>
        </w:tc>
        <w:tc>
          <w:tcPr>
            <w:tcW w:w="1260" w:type="dxa"/>
          </w:tcPr>
          <w:p w:rsidR="00885D4C" w:rsidRPr="00C87D47" w:rsidRDefault="00644BD4" w:rsidP="00C87D47">
            <w:pPr>
              <w:spacing w:after="0"/>
              <w:jc w:val="center"/>
              <w:rPr>
                <w:rFonts w:ascii="Times New Roman" w:hAnsi="Times New Roman"/>
                <w:sz w:val="22"/>
                <w:szCs w:val="22"/>
                <w:lang w:val="en-GB"/>
              </w:rPr>
            </w:pPr>
            <w:r>
              <w:rPr>
                <w:rFonts w:ascii="Times New Roman" w:hAnsi="Times New Roman"/>
                <w:sz w:val="22"/>
                <w:szCs w:val="22"/>
                <w:lang w:val="en-GB"/>
              </w:rPr>
              <w:t>5</w:t>
            </w:r>
          </w:p>
        </w:tc>
        <w:tc>
          <w:tcPr>
            <w:tcW w:w="1260" w:type="dxa"/>
          </w:tcPr>
          <w:p w:rsidR="00885D4C" w:rsidRPr="00C87D47" w:rsidRDefault="00885D4C" w:rsidP="00C87D47">
            <w:pPr>
              <w:spacing w:after="0"/>
              <w:jc w:val="center"/>
              <w:rPr>
                <w:rFonts w:ascii="Times New Roman" w:hAnsi="Times New Roman"/>
                <w:sz w:val="22"/>
                <w:szCs w:val="22"/>
                <w:lang w:val="en-GB"/>
              </w:rPr>
            </w:pPr>
            <w:r w:rsidRPr="00C87D47">
              <w:rPr>
                <w:rFonts w:ascii="Times New Roman" w:hAnsi="Times New Roman"/>
                <w:sz w:val="22"/>
                <w:szCs w:val="22"/>
                <w:lang w:val="en-GB"/>
              </w:rPr>
              <w:t>0</w:t>
            </w:r>
          </w:p>
        </w:tc>
      </w:tr>
      <w:tr w:rsidR="00885D4C" w:rsidRPr="00C87D47" w:rsidTr="00885D4C">
        <w:tc>
          <w:tcPr>
            <w:tcW w:w="660" w:type="dxa"/>
          </w:tcPr>
          <w:p w:rsidR="00885D4C" w:rsidRPr="00C87D47" w:rsidRDefault="00885D4C" w:rsidP="00C87D47">
            <w:pPr>
              <w:spacing w:after="0"/>
              <w:rPr>
                <w:rFonts w:ascii="Times New Roman" w:hAnsi="Times New Roman"/>
                <w:sz w:val="22"/>
                <w:szCs w:val="22"/>
                <w:lang w:val="en-GB"/>
              </w:rPr>
            </w:pPr>
          </w:p>
        </w:tc>
        <w:tc>
          <w:tcPr>
            <w:tcW w:w="5905" w:type="dxa"/>
          </w:tcPr>
          <w:p w:rsidR="00885D4C" w:rsidRPr="00C87D47" w:rsidRDefault="00885D4C" w:rsidP="00C87D47">
            <w:pPr>
              <w:spacing w:after="0"/>
              <w:rPr>
                <w:rFonts w:ascii="Times New Roman" w:hAnsi="Times New Roman"/>
                <w:b/>
                <w:sz w:val="22"/>
                <w:szCs w:val="22"/>
                <w:lang w:val="en-GB"/>
              </w:rPr>
            </w:pPr>
            <w:r w:rsidRPr="00C87D47">
              <w:rPr>
                <w:rFonts w:ascii="Times New Roman" w:hAnsi="Times New Roman"/>
                <w:b/>
                <w:sz w:val="22"/>
                <w:szCs w:val="22"/>
                <w:lang w:val="en-GB"/>
              </w:rPr>
              <w:t>Total</w:t>
            </w:r>
          </w:p>
        </w:tc>
        <w:tc>
          <w:tcPr>
            <w:tcW w:w="1260" w:type="dxa"/>
          </w:tcPr>
          <w:p w:rsidR="00885D4C" w:rsidRPr="00C87D47" w:rsidRDefault="00644BD4" w:rsidP="00C87D47">
            <w:pPr>
              <w:tabs>
                <w:tab w:val="left" w:pos="600"/>
                <w:tab w:val="center" w:pos="861"/>
              </w:tabs>
              <w:spacing w:after="0"/>
              <w:jc w:val="center"/>
              <w:rPr>
                <w:rFonts w:ascii="Times New Roman" w:hAnsi="Times New Roman"/>
                <w:b/>
                <w:sz w:val="22"/>
                <w:szCs w:val="22"/>
                <w:lang w:val="en-GB"/>
              </w:rPr>
            </w:pPr>
            <w:r>
              <w:rPr>
                <w:rFonts w:ascii="Times New Roman" w:hAnsi="Times New Roman"/>
                <w:b/>
                <w:sz w:val="22"/>
                <w:szCs w:val="22"/>
                <w:lang w:val="hy-AM"/>
              </w:rPr>
              <w:t>5</w:t>
            </w:r>
            <w:r w:rsidR="00885D4C" w:rsidRPr="00C87D47">
              <w:rPr>
                <w:rFonts w:ascii="Times New Roman" w:hAnsi="Times New Roman"/>
                <w:b/>
                <w:sz w:val="22"/>
                <w:szCs w:val="22"/>
                <w:lang w:val="en-GB"/>
              </w:rPr>
              <w:t>0</w:t>
            </w:r>
          </w:p>
        </w:tc>
        <w:tc>
          <w:tcPr>
            <w:tcW w:w="1260" w:type="dxa"/>
          </w:tcPr>
          <w:p w:rsidR="00885D4C" w:rsidRPr="001A63DB" w:rsidRDefault="00644BD4" w:rsidP="00C87D47">
            <w:pPr>
              <w:tabs>
                <w:tab w:val="left" w:pos="600"/>
                <w:tab w:val="center" w:pos="861"/>
              </w:tabs>
              <w:spacing w:after="0"/>
              <w:jc w:val="center"/>
              <w:rPr>
                <w:rFonts w:ascii="Times New Roman" w:hAnsi="Times New Roman"/>
                <w:b/>
                <w:sz w:val="22"/>
                <w:szCs w:val="22"/>
                <w:lang w:val="hy-AM"/>
              </w:rPr>
            </w:pPr>
            <w:r>
              <w:rPr>
                <w:rFonts w:ascii="Times New Roman" w:hAnsi="Times New Roman"/>
                <w:b/>
                <w:sz w:val="22"/>
                <w:szCs w:val="22"/>
                <w:lang w:val="hy-AM"/>
              </w:rPr>
              <w:t>23</w:t>
            </w:r>
          </w:p>
        </w:tc>
      </w:tr>
    </w:tbl>
    <w:p w:rsidR="00187C16" w:rsidRPr="00BC1BE1" w:rsidRDefault="00187C16" w:rsidP="00187C16">
      <w:pPr>
        <w:pStyle w:val="ListParagraph"/>
        <w:spacing w:before="240"/>
        <w:contextualSpacing/>
        <w:jc w:val="both"/>
        <w:rPr>
          <w:rFonts w:ascii="Times New Roman" w:hAnsi="Times New Roman" w:cs="Times New Roman"/>
        </w:rPr>
      </w:pPr>
      <w:r w:rsidRPr="00BC1BE1">
        <w:rPr>
          <w:rFonts w:ascii="Times New Roman" w:hAnsi="Times New Roman" w:cs="Times New Roman"/>
        </w:rPr>
        <w:t>The schedule of tasks for the following years will be given in the form of an annex to the contract.</w:t>
      </w:r>
    </w:p>
    <w:p w:rsidR="00496A83" w:rsidRPr="00187C16" w:rsidRDefault="00496A83" w:rsidP="00496A83">
      <w:pPr>
        <w:contextualSpacing/>
        <w:rPr>
          <w:rFonts w:ascii="Times New Roman" w:hAnsi="Times New Roman"/>
          <w:b/>
          <w:color w:val="000066"/>
        </w:rPr>
      </w:pPr>
    </w:p>
    <w:p w:rsidR="00496A83" w:rsidRPr="00496A83" w:rsidRDefault="00496A83" w:rsidP="00496A83">
      <w:pPr>
        <w:contextualSpacing/>
        <w:rPr>
          <w:rFonts w:ascii="Times New Roman" w:hAnsi="Times New Roman"/>
          <w:b/>
          <w:sz w:val="22"/>
          <w:szCs w:val="22"/>
          <w:lang w:val="hy-AM"/>
        </w:rPr>
      </w:pPr>
      <w:r w:rsidRPr="00496A83">
        <w:rPr>
          <w:rFonts w:ascii="Times New Roman" w:hAnsi="Times New Roman"/>
          <w:b/>
          <w:sz w:val="22"/>
          <w:szCs w:val="22"/>
          <w:lang w:val="hy-AM"/>
        </w:rPr>
        <w:t>4․2․2</w:t>
      </w:r>
      <w:r w:rsidR="003942D7">
        <w:rPr>
          <w:rFonts w:ascii="Times New Roman" w:hAnsi="Times New Roman"/>
          <w:b/>
          <w:sz w:val="22"/>
          <w:szCs w:val="22"/>
          <w:lang w:val="en-US"/>
        </w:rPr>
        <w:t xml:space="preserve"> </w:t>
      </w:r>
      <w:r w:rsidRPr="00496A83">
        <w:rPr>
          <w:rFonts w:ascii="Times New Roman" w:hAnsi="Times New Roman"/>
          <w:b/>
          <w:sz w:val="22"/>
          <w:szCs w:val="22"/>
          <w:lang w:val="hy-AM"/>
        </w:rPr>
        <w:t xml:space="preserve">Key Qualifications  </w:t>
      </w:r>
    </w:p>
    <w:p w:rsidR="00885D4C" w:rsidRPr="00885D4C" w:rsidRDefault="00885D4C" w:rsidP="003E1DDF">
      <w:pPr>
        <w:pStyle w:val="ListParagraph"/>
        <w:numPr>
          <w:ilvl w:val="0"/>
          <w:numId w:val="32"/>
        </w:numPr>
        <w:contextualSpacing/>
        <w:rPr>
          <w:rFonts w:ascii="Times New Roman" w:hAnsi="Times New Roman"/>
        </w:rPr>
      </w:pPr>
      <w:r w:rsidRPr="00885D4C">
        <w:rPr>
          <w:rFonts w:ascii="Times New Roman" w:hAnsi="Times New Roman"/>
        </w:rPr>
        <w:t>Bachelor’s Degree in Social Sciences, or in Governance, or Education, or in other related fields.</w:t>
      </w:r>
      <w:r w:rsidR="003E1DDF" w:rsidRPr="003E1DDF">
        <w:t xml:space="preserve"> </w:t>
      </w:r>
      <w:r w:rsidR="003E1DDF" w:rsidRPr="003E1DDF">
        <w:rPr>
          <w:rFonts w:ascii="Times New Roman" w:hAnsi="Times New Roman"/>
        </w:rPr>
        <w:t>Or, in the absence of a university degree, minimum of 1 additional year of professional experience</w:t>
      </w:r>
      <w:r w:rsidR="00B83B03">
        <w:rPr>
          <w:rFonts w:ascii="Times New Roman" w:hAnsi="Times New Roman"/>
        </w:rPr>
        <w:t xml:space="preserve"> </w:t>
      </w:r>
      <w:r w:rsidR="00B83B03" w:rsidRPr="00101550">
        <w:rPr>
          <w:rFonts w:ascii="Times New Roman" w:hAnsi="Times New Roman"/>
        </w:rPr>
        <w:t>on top of the 3 years</w:t>
      </w:r>
      <w:r w:rsidR="003E1DDF" w:rsidRPr="003E1DDF">
        <w:rPr>
          <w:rFonts w:ascii="Times New Roman" w:hAnsi="Times New Roman"/>
        </w:rPr>
        <w:t>.</w:t>
      </w:r>
    </w:p>
    <w:p w:rsidR="00885D4C" w:rsidRPr="00885D4C" w:rsidRDefault="00885D4C" w:rsidP="003E1DDF">
      <w:pPr>
        <w:pStyle w:val="ListParagraph"/>
        <w:numPr>
          <w:ilvl w:val="0"/>
          <w:numId w:val="32"/>
        </w:numPr>
        <w:contextualSpacing/>
        <w:rPr>
          <w:rFonts w:ascii="Times New Roman" w:hAnsi="Times New Roman"/>
        </w:rPr>
      </w:pPr>
      <w:r w:rsidRPr="00885D4C">
        <w:rPr>
          <w:rFonts w:ascii="Times New Roman" w:hAnsi="Times New Roman"/>
        </w:rPr>
        <w:t xml:space="preserve">At least </w:t>
      </w:r>
      <w:r w:rsidR="003E1DDF">
        <w:rPr>
          <w:rFonts w:ascii="Times New Roman" w:hAnsi="Times New Roman"/>
        </w:rPr>
        <w:t>3</w:t>
      </w:r>
      <w:r w:rsidRPr="00885D4C">
        <w:rPr>
          <w:rFonts w:ascii="Times New Roman" w:hAnsi="Times New Roman"/>
        </w:rPr>
        <w:t xml:space="preserve"> years experience in communication, campaign design and implementation.</w:t>
      </w:r>
    </w:p>
    <w:p w:rsidR="00885D4C" w:rsidRPr="00C87D47" w:rsidRDefault="00885D4C" w:rsidP="003E1DDF">
      <w:pPr>
        <w:pStyle w:val="ListParagraph"/>
        <w:numPr>
          <w:ilvl w:val="0"/>
          <w:numId w:val="32"/>
        </w:numPr>
        <w:contextualSpacing/>
        <w:rPr>
          <w:rFonts w:ascii="Times New Roman" w:hAnsi="Times New Roman"/>
        </w:rPr>
      </w:pPr>
      <w:r w:rsidRPr="00885D4C">
        <w:rPr>
          <w:rFonts w:ascii="Times New Roman" w:hAnsi="Times New Roman"/>
        </w:rPr>
        <w:t>Experience in designing and conducting of public aw</w:t>
      </w:r>
      <w:r w:rsidR="00C87D47">
        <w:rPr>
          <w:rFonts w:ascii="Times New Roman" w:hAnsi="Times New Roman"/>
        </w:rPr>
        <w:t xml:space="preserve">areness and education campaigns </w:t>
      </w:r>
      <w:r w:rsidRPr="00C87D47">
        <w:rPr>
          <w:rFonts w:ascii="Times New Roman" w:hAnsi="Times New Roman"/>
        </w:rPr>
        <w:t xml:space="preserve">during last </w:t>
      </w:r>
      <w:r w:rsidR="003E1DDF">
        <w:rPr>
          <w:rFonts w:ascii="Times New Roman" w:hAnsi="Times New Roman"/>
        </w:rPr>
        <w:t>3</w:t>
      </w:r>
      <w:r w:rsidRPr="00C87D47">
        <w:rPr>
          <w:rFonts w:ascii="Times New Roman" w:hAnsi="Times New Roman"/>
        </w:rPr>
        <w:t xml:space="preserve"> years  or </w:t>
      </w:r>
    </w:p>
    <w:p w:rsidR="00885D4C" w:rsidRPr="00885D4C" w:rsidRDefault="00885D4C" w:rsidP="003E1DDF">
      <w:pPr>
        <w:pStyle w:val="ListParagraph"/>
        <w:numPr>
          <w:ilvl w:val="0"/>
          <w:numId w:val="32"/>
        </w:numPr>
        <w:contextualSpacing/>
        <w:rPr>
          <w:rFonts w:ascii="Times New Roman" w:hAnsi="Times New Roman"/>
        </w:rPr>
      </w:pPr>
      <w:r w:rsidRPr="00885D4C">
        <w:rPr>
          <w:rFonts w:ascii="Times New Roman" w:hAnsi="Times New Roman"/>
        </w:rPr>
        <w:t>Knowledge of local government system will be an advantage.</w:t>
      </w:r>
    </w:p>
    <w:p w:rsidR="00496A83" w:rsidRDefault="00885D4C" w:rsidP="003E1DDF">
      <w:pPr>
        <w:pStyle w:val="ListParagraph"/>
        <w:numPr>
          <w:ilvl w:val="0"/>
          <w:numId w:val="32"/>
        </w:numPr>
        <w:contextualSpacing/>
        <w:rPr>
          <w:rFonts w:ascii="Times New Roman" w:hAnsi="Times New Roman"/>
        </w:rPr>
      </w:pPr>
      <w:r w:rsidRPr="00885D4C">
        <w:rPr>
          <w:rFonts w:ascii="Times New Roman" w:hAnsi="Times New Roman"/>
        </w:rPr>
        <w:lastRenderedPageBreak/>
        <w:t>Experience in providing general environmental education and training, including on the topics of waste management or plastic waste or recycling or energy efficiency or cli</w:t>
      </w:r>
      <w:r>
        <w:rPr>
          <w:rFonts w:ascii="Times New Roman" w:hAnsi="Times New Roman"/>
        </w:rPr>
        <w:t xml:space="preserve">mate change during last </w:t>
      </w:r>
      <w:r w:rsidR="003E1DDF">
        <w:rPr>
          <w:rFonts w:ascii="Times New Roman" w:hAnsi="Times New Roman"/>
        </w:rPr>
        <w:t>3</w:t>
      </w:r>
      <w:r>
        <w:rPr>
          <w:rFonts w:ascii="Times New Roman" w:hAnsi="Times New Roman"/>
        </w:rPr>
        <w:t xml:space="preserve"> years</w:t>
      </w:r>
      <w:r w:rsidR="00496A83" w:rsidRPr="00885D4C">
        <w:rPr>
          <w:rFonts w:ascii="Times New Roman" w:hAnsi="Times New Roman"/>
        </w:rPr>
        <w:t>.</w:t>
      </w:r>
    </w:p>
    <w:p w:rsidR="003E1DDF" w:rsidRDefault="003E1DDF" w:rsidP="003E1DDF">
      <w:pPr>
        <w:pStyle w:val="Blockquote"/>
        <w:numPr>
          <w:ilvl w:val="0"/>
          <w:numId w:val="32"/>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B83B03" w:rsidRPr="00885D4C" w:rsidRDefault="00B83B03" w:rsidP="00B83B03">
      <w:pPr>
        <w:pStyle w:val="ListParagraph"/>
        <w:numPr>
          <w:ilvl w:val="0"/>
          <w:numId w:val="32"/>
        </w:numPr>
        <w:contextualSpacing/>
        <w:rPr>
          <w:rFonts w:ascii="Times New Roman" w:hAnsi="Times New Roman"/>
        </w:rPr>
      </w:pPr>
      <w:r w:rsidRPr="00885D4C">
        <w:rPr>
          <w:rFonts w:ascii="Times New Roman" w:hAnsi="Times New Roman"/>
        </w:rPr>
        <w:t>Any combination of education and experience which provides the tenderer with the desired skills, knowledge, and ability required to perform the job.</w:t>
      </w:r>
    </w:p>
    <w:p w:rsidR="00D81857" w:rsidRPr="007B2C2B" w:rsidRDefault="00D81857" w:rsidP="009D2CAF">
      <w:pPr>
        <w:pStyle w:val="Heading2"/>
      </w:pPr>
      <w:bookmarkStart w:id="17" w:name="_Ref530906824"/>
      <w:bookmarkStart w:id="18" w:name="_Toc424210170"/>
      <w:bookmarkStart w:id="19" w:name="_GoBack"/>
      <w:bookmarkEnd w:id="19"/>
      <w:r w:rsidRPr="007B2C2B">
        <w:t>Project management</w:t>
      </w:r>
      <w:bookmarkEnd w:id="17"/>
      <w:bookmarkEnd w:id="18"/>
    </w:p>
    <w:p w:rsidR="00D81857" w:rsidRPr="007B2C2B" w:rsidRDefault="00D81857" w:rsidP="008D141B">
      <w:pPr>
        <w:pStyle w:val="Heading3"/>
        <w:keepNext w:val="0"/>
      </w:pPr>
      <w:r w:rsidRPr="007B2C2B">
        <w:t>Responsible body</w:t>
      </w:r>
    </w:p>
    <w:p w:rsidR="00D81857" w:rsidRPr="007B2C2B" w:rsidRDefault="00496A83" w:rsidP="008D141B">
      <w:pPr>
        <w:rPr>
          <w:rFonts w:ascii="Times New Roman" w:hAnsi="Times New Roman"/>
          <w:sz w:val="22"/>
          <w:szCs w:val="22"/>
        </w:rPr>
      </w:pPr>
      <w:r w:rsidRPr="00496A83">
        <w:rPr>
          <w:rFonts w:ascii="Times New Roman" w:hAnsi="Times New Roman"/>
          <w:sz w:val="22"/>
          <w:szCs w:val="22"/>
          <w:lang w:val="en-US"/>
        </w:rPr>
        <w:t>“</w:t>
      </w:r>
      <w:proofErr w:type="spellStart"/>
      <w:r w:rsidRPr="00496A83">
        <w:rPr>
          <w:rFonts w:ascii="Times New Roman" w:hAnsi="Times New Roman"/>
          <w:sz w:val="22"/>
          <w:szCs w:val="22"/>
          <w:lang w:val="en-US"/>
        </w:rPr>
        <w:t>Vanadzor</w:t>
      </w:r>
      <w:proofErr w:type="spellEnd"/>
      <w:r w:rsidRPr="00496A83">
        <w:rPr>
          <w:rFonts w:ascii="Times New Roman" w:hAnsi="Times New Roman"/>
          <w:sz w:val="22"/>
          <w:szCs w:val="22"/>
          <w:lang w:val="en-US"/>
        </w:rPr>
        <w:t xml:space="preserve"> Municipality Staff” Community Management Institution</w:t>
      </w:r>
      <w:r w:rsidR="00D543C2" w:rsidRPr="007B2C2B">
        <w:rPr>
          <w:rFonts w:ascii="Times New Roman" w:hAnsi="Times New Roman"/>
          <w:sz w:val="22"/>
          <w:szCs w:val="22"/>
          <w:lang w:val="en-US"/>
        </w:rPr>
        <w:t>, represented by ABC.GoV Project</w:t>
      </w:r>
    </w:p>
    <w:p w:rsidR="00D81857" w:rsidRPr="007B2C2B" w:rsidRDefault="00D81857" w:rsidP="008D141B">
      <w:pPr>
        <w:pStyle w:val="Heading3"/>
        <w:keepNext w:val="0"/>
      </w:pPr>
      <w:r w:rsidRPr="007B2C2B">
        <w:t>Management structure</w:t>
      </w:r>
    </w:p>
    <w:p w:rsidR="00D81857" w:rsidRPr="007B2C2B" w:rsidRDefault="00D543C2" w:rsidP="008D141B">
      <w:pPr>
        <w:rPr>
          <w:rFonts w:ascii="Times New Roman" w:hAnsi="Times New Roman"/>
          <w:sz w:val="22"/>
          <w:szCs w:val="22"/>
          <w:lang w:val="en-US"/>
        </w:rPr>
      </w:pPr>
      <w:proofErr w:type="spellStart"/>
      <w:r w:rsidRPr="007B2C2B">
        <w:rPr>
          <w:rFonts w:ascii="Times New Roman" w:hAnsi="Times New Roman"/>
          <w:sz w:val="22"/>
          <w:szCs w:val="22"/>
          <w:lang w:val="en-US"/>
        </w:rPr>
        <w:t>Vanadzor</w:t>
      </w:r>
      <w:proofErr w:type="spellEnd"/>
      <w:r w:rsidRPr="007B2C2B">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7B2C2B" w:rsidRDefault="00D81857" w:rsidP="008A65FE">
      <w:pPr>
        <w:pStyle w:val="Heading1"/>
      </w:pPr>
      <w:bookmarkStart w:id="20" w:name="_Toc424210171"/>
      <w:r w:rsidRPr="007B2C2B">
        <w:t>LOGISTICS AND TIMING</w:t>
      </w:r>
      <w:bookmarkEnd w:id="20"/>
    </w:p>
    <w:p w:rsidR="00D81857" w:rsidRPr="007B2C2B" w:rsidRDefault="00D81857" w:rsidP="009D2CAF">
      <w:pPr>
        <w:pStyle w:val="Heading2"/>
      </w:pPr>
      <w:bookmarkStart w:id="21" w:name="_Toc424210172"/>
      <w:r w:rsidRPr="007B2C2B">
        <w:t>Location</w:t>
      </w:r>
      <w:bookmarkEnd w:id="21"/>
    </w:p>
    <w:p w:rsidR="00D81857" w:rsidRPr="007B2C2B" w:rsidRDefault="00D543C2" w:rsidP="00D543C2">
      <w:pPr>
        <w:keepNext/>
        <w:keepLines/>
        <w:rPr>
          <w:rFonts w:ascii="Times New Roman" w:hAnsi="Times New Roman"/>
          <w:sz w:val="22"/>
          <w:szCs w:val="22"/>
          <w:lang w:val="en-US"/>
        </w:rPr>
      </w:pPr>
      <w:proofErr w:type="spellStart"/>
      <w:r w:rsidRPr="007B2C2B">
        <w:rPr>
          <w:rFonts w:ascii="Times New Roman" w:hAnsi="Times New Roman"/>
          <w:sz w:val="22"/>
          <w:szCs w:val="22"/>
          <w:lang w:val="en-US"/>
        </w:rPr>
        <w:t>Vanadzor</w:t>
      </w:r>
      <w:proofErr w:type="spellEnd"/>
      <w:r w:rsidRPr="007B2C2B">
        <w:rPr>
          <w:rFonts w:ascii="Times New Roman" w:hAnsi="Times New Roman"/>
          <w:sz w:val="22"/>
          <w:szCs w:val="22"/>
          <w:lang w:val="en-US"/>
        </w:rPr>
        <w:t xml:space="preserve"> and Gyumri Cities, Armenia.</w:t>
      </w:r>
    </w:p>
    <w:p w:rsidR="00D81857" w:rsidRPr="007B2C2B" w:rsidRDefault="00875B1B" w:rsidP="009D2CAF">
      <w:pPr>
        <w:pStyle w:val="Heading2"/>
      </w:pPr>
      <w:bookmarkStart w:id="22" w:name="_Toc424210173"/>
      <w:r w:rsidRPr="007B2C2B">
        <w:t>Start</w:t>
      </w:r>
      <w:r w:rsidR="00D81857" w:rsidRPr="007B2C2B">
        <w:t xml:space="preserve"> date &amp;</w:t>
      </w:r>
      <w:r w:rsidR="00E21553" w:rsidRPr="007B2C2B">
        <w:t>p</w:t>
      </w:r>
      <w:r w:rsidR="00D81857" w:rsidRPr="007B2C2B">
        <w:t xml:space="preserve">eriod of </w:t>
      </w:r>
      <w:r w:rsidR="006B423E" w:rsidRPr="007B2C2B">
        <w:t>implementation</w:t>
      </w:r>
      <w:r w:rsidR="00C77E2E" w:rsidRPr="007B2C2B">
        <w:t xml:space="preserve"> of tasks</w:t>
      </w:r>
      <w:bookmarkEnd w:id="22"/>
    </w:p>
    <w:p w:rsidR="00C87D47" w:rsidRPr="00ED4C06" w:rsidRDefault="00C87D47" w:rsidP="00C87D47">
      <w:pPr>
        <w:rPr>
          <w:rFonts w:ascii="Times New Roman" w:hAnsi="Times New Roman"/>
          <w:sz w:val="22"/>
          <w:szCs w:val="22"/>
        </w:rPr>
      </w:pPr>
      <w:bookmarkStart w:id="23" w:name="_Toc424210174"/>
      <w:r w:rsidRPr="00ED4C06">
        <w:rPr>
          <w:rFonts w:ascii="Times New Roman" w:hAnsi="Times New Roman"/>
          <w:sz w:val="22"/>
          <w:szCs w:val="22"/>
        </w:rPr>
        <w:t>The intended start</w:t>
      </w:r>
      <w:r w:rsidR="003942D7">
        <w:rPr>
          <w:rFonts w:ascii="Times New Roman" w:hAnsi="Times New Roman"/>
          <w:sz w:val="22"/>
          <w:szCs w:val="22"/>
        </w:rPr>
        <w:t xml:space="preserve"> date is 04</w:t>
      </w:r>
      <w:r>
        <w:rPr>
          <w:rFonts w:ascii="Times New Roman" w:hAnsi="Times New Roman"/>
          <w:sz w:val="22"/>
          <w:szCs w:val="22"/>
        </w:rPr>
        <w:t xml:space="preserve"> </w:t>
      </w:r>
      <w:r>
        <w:rPr>
          <w:rFonts w:ascii="Times New Roman" w:hAnsi="Times New Roman"/>
          <w:sz w:val="22"/>
          <w:szCs w:val="22"/>
          <w:lang w:val="hy-AM"/>
        </w:rPr>
        <w:t>Octo</w:t>
      </w:r>
      <w:proofErr w:type="spellStart"/>
      <w:r w:rsidRPr="00ED4C06">
        <w:rPr>
          <w:rFonts w:ascii="Times New Roman" w:hAnsi="Times New Roman"/>
          <w:sz w:val="22"/>
          <w:szCs w:val="22"/>
        </w:rPr>
        <w:t>ber</w:t>
      </w:r>
      <w:proofErr w:type="spellEnd"/>
      <w:r w:rsidRPr="00ED4C06">
        <w:rPr>
          <w:rFonts w:ascii="Times New Roman" w:hAnsi="Times New Roman"/>
          <w:sz w:val="22"/>
          <w:szCs w:val="22"/>
        </w:rPr>
        <w:t xml:space="preserve"> 2021 and the period of implementation of the contract will be 3</w:t>
      </w:r>
      <w:r>
        <w:rPr>
          <w:rFonts w:ascii="Times New Roman" w:hAnsi="Times New Roman"/>
          <w:sz w:val="22"/>
          <w:szCs w:val="22"/>
          <w:lang w:val="hy-AM"/>
        </w:rPr>
        <w:t>2</w:t>
      </w:r>
      <w:r w:rsidRPr="00ED4C06">
        <w:rPr>
          <w:rFonts w:ascii="Times New Roman" w:hAnsi="Times New Roman"/>
          <w:sz w:val="22"/>
          <w:szCs w:val="22"/>
        </w:rPr>
        <w:t xml:space="preserve"> months from this date. Please see Articles 19.1 and 19.2 of the special conditions for the actual start date and period of implementation.</w:t>
      </w:r>
    </w:p>
    <w:p w:rsidR="00C87D47" w:rsidRDefault="00C87D47" w:rsidP="00C87D47">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C87D47" w:rsidRDefault="00C87D47" w:rsidP="00C87D47">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C87D47" w:rsidRDefault="00C87D47" w:rsidP="00C87D47">
      <w:pPr>
        <w:rPr>
          <w:rFonts w:ascii="Times New Roman" w:hAnsi="Times New Roman"/>
        </w:rPr>
      </w:pPr>
      <w:r w:rsidRPr="00934546">
        <w:rPr>
          <w:rFonts w:ascii="Times New Roman" w:hAnsi="Times New Roman"/>
          <w:sz w:val="22"/>
          <w:szCs w:val="22"/>
        </w:rPr>
        <w:t>The time-line of tasks for the following years will be provided in the contact.</w:t>
      </w:r>
    </w:p>
    <w:p w:rsidR="00D81857" w:rsidRPr="007B2C2B" w:rsidRDefault="00D81857" w:rsidP="008A65FE">
      <w:pPr>
        <w:pStyle w:val="Heading1"/>
      </w:pPr>
      <w:r w:rsidRPr="007B2C2B">
        <w:t>REQUIREMENTS</w:t>
      </w:r>
      <w:bookmarkEnd w:id="23"/>
    </w:p>
    <w:p w:rsidR="00D81857" w:rsidRPr="007B2C2B" w:rsidRDefault="00875B1B" w:rsidP="009D2CAF">
      <w:pPr>
        <w:pStyle w:val="Heading2"/>
      </w:pPr>
      <w:bookmarkStart w:id="24" w:name="_Toc424210175"/>
      <w:r w:rsidRPr="007B2C2B">
        <w:t>Staff</w:t>
      </w:r>
      <w:bookmarkEnd w:id="24"/>
    </w:p>
    <w:p w:rsidR="00C7526D" w:rsidRPr="007B2C2B" w:rsidRDefault="0006795C" w:rsidP="00C7526D">
      <w:pPr>
        <w:autoSpaceDE w:val="0"/>
        <w:autoSpaceDN w:val="0"/>
        <w:adjustRightInd w:val="0"/>
        <w:rPr>
          <w:rFonts w:ascii="Times New Roman" w:hAnsi="Times New Roman"/>
          <w:sz w:val="22"/>
          <w:szCs w:val="22"/>
        </w:rPr>
      </w:pPr>
      <w:r w:rsidRPr="007B2C2B">
        <w:rPr>
          <w:rFonts w:ascii="Times New Roman" w:hAnsi="Times New Roman"/>
          <w:sz w:val="22"/>
          <w:szCs w:val="22"/>
        </w:rPr>
        <w:t xml:space="preserve">Note that civil servants and other staff of the public administration of the </w:t>
      </w:r>
      <w:r w:rsidR="001C7648" w:rsidRPr="007B2C2B">
        <w:rPr>
          <w:rFonts w:ascii="Times New Roman" w:hAnsi="Times New Roman"/>
          <w:sz w:val="22"/>
          <w:szCs w:val="22"/>
        </w:rPr>
        <w:t>partner</w:t>
      </w:r>
      <w:r w:rsidRPr="007B2C2B">
        <w:rPr>
          <w:rFonts w:ascii="Times New Roman" w:hAnsi="Times New Roman"/>
          <w:sz w:val="22"/>
          <w:szCs w:val="22"/>
        </w:rPr>
        <w:t xml:space="preserve"> country</w:t>
      </w:r>
      <w:r w:rsidR="000717C4" w:rsidRPr="007B2C2B">
        <w:rPr>
          <w:rFonts w:ascii="Times New Roman" w:hAnsi="Times New Roman"/>
          <w:sz w:val="22"/>
          <w:szCs w:val="22"/>
        </w:rPr>
        <w:t>, or of international/regional organisations based in the country,</w:t>
      </w:r>
      <w:r w:rsidR="00EC428E" w:rsidRPr="007B2C2B">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7B2C2B">
        <w:rPr>
          <w:rFonts w:ascii="Times New Roman" w:hAnsi="Times New Roman"/>
          <w:sz w:val="22"/>
          <w:szCs w:val="22"/>
        </w:rPr>
        <w:t>seconded</w:t>
      </w:r>
      <w:r w:rsidR="00EC428E" w:rsidRPr="007B2C2B">
        <w:rPr>
          <w:rFonts w:ascii="Times New Roman" w:hAnsi="Times New Roman"/>
          <w:sz w:val="22"/>
          <w:szCs w:val="22"/>
        </w:rPr>
        <w:t xml:space="preserve"> or on personal leave. </w:t>
      </w:r>
    </w:p>
    <w:p w:rsidR="00D81857" w:rsidRPr="007B2C2B" w:rsidRDefault="00D81857" w:rsidP="009D2CAF">
      <w:pPr>
        <w:pStyle w:val="Heading2"/>
      </w:pPr>
      <w:bookmarkStart w:id="25" w:name="_Toc424210176"/>
      <w:r w:rsidRPr="007B2C2B">
        <w:t>Office accommodation</w:t>
      </w:r>
      <w:bookmarkEnd w:id="25"/>
    </w:p>
    <w:p w:rsidR="00D81857" w:rsidRPr="007B2C2B" w:rsidRDefault="00D81857" w:rsidP="008D141B">
      <w:pPr>
        <w:rPr>
          <w:rFonts w:ascii="Times New Roman" w:hAnsi="Times New Roman"/>
          <w:sz w:val="22"/>
          <w:szCs w:val="22"/>
        </w:rPr>
      </w:pPr>
      <w:r w:rsidRPr="007B2C2B">
        <w:rPr>
          <w:rFonts w:ascii="Times New Roman" w:hAnsi="Times New Roman"/>
          <w:sz w:val="22"/>
          <w:szCs w:val="22"/>
        </w:rPr>
        <w:t xml:space="preserve">Office accommodation for each expert working on the contract is to be provided by the </w:t>
      </w:r>
      <w:r w:rsidR="00144AAA" w:rsidRPr="007B2C2B">
        <w:rPr>
          <w:rFonts w:ascii="Times New Roman" w:hAnsi="Times New Roman"/>
          <w:sz w:val="22"/>
          <w:szCs w:val="22"/>
        </w:rPr>
        <w:t>c</w:t>
      </w:r>
      <w:r w:rsidR="00320C07" w:rsidRPr="007B2C2B">
        <w:rPr>
          <w:rFonts w:ascii="Times New Roman" w:hAnsi="Times New Roman"/>
          <w:sz w:val="22"/>
          <w:szCs w:val="22"/>
        </w:rPr>
        <w:t>ontractor</w:t>
      </w:r>
      <w:r w:rsidRPr="007B2C2B">
        <w:rPr>
          <w:rFonts w:ascii="Times New Roman" w:hAnsi="Times New Roman"/>
          <w:sz w:val="22"/>
          <w:szCs w:val="22"/>
        </w:rPr>
        <w:t>.</w:t>
      </w:r>
    </w:p>
    <w:p w:rsidR="00D81857" w:rsidRPr="007B2C2B" w:rsidRDefault="00D81857" w:rsidP="009D2CAF">
      <w:pPr>
        <w:pStyle w:val="Heading2"/>
      </w:pPr>
      <w:bookmarkStart w:id="26" w:name="_Toc424210177"/>
      <w:r w:rsidRPr="007B2C2B">
        <w:t xml:space="preserve">Facilities to be provided by the </w:t>
      </w:r>
      <w:r w:rsidR="00E21553" w:rsidRPr="007B2C2B">
        <w:t>c</w:t>
      </w:r>
      <w:r w:rsidR="00320C07" w:rsidRPr="007B2C2B">
        <w:t>ontractor</w:t>
      </w:r>
      <w:bookmarkEnd w:id="26"/>
    </w:p>
    <w:p w:rsidR="00D81857" w:rsidRPr="007B2C2B" w:rsidRDefault="00D81857" w:rsidP="008D141B">
      <w:pPr>
        <w:rPr>
          <w:rFonts w:ascii="Times New Roman" w:hAnsi="Times New Roman"/>
          <w:sz w:val="22"/>
          <w:szCs w:val="22"/>
        </w:rPr>
      </w:pPr>
      <w:r w:rsidRPr="007B2C2B">
        <w:rPr>
          <w:rFonts w:ascii="Times New Roman" w:hAnsi="Times New Roman"/>
          <w:sz w:val="22"/>
          <w:szCs w:val="22"/>
        </w:rPr>
        <w:t xml:space="preserve">The </w:t>
      </w:r>
      <w:r w:rsidR="00144AAA" w:rsidRPr="007B2C2B">
        <w:rPr>
          <w:rFonts w:ascii="Times New Roman" w:hAnsi="Times New Roman"/>
          <w:sz w:val="22"/>
          <w:szCs w:val="22"/>
        </w:rPr>
        <w:t>c</w:t>
      </w:r>
      <w:r w:rsidR="00320C07" w:rsidRPr="007B2C2B">
        <w:rPr>
          <w:rFonts w:ascii="Times New Roman" w:hAnsi="Times New Roman"/>
          <w:sz w:val="22"/>
          <w:szCs w:val="22"/>
        </w:rPr>
        <w:t>ontractor</w:t>
      </w:r>
      <w:r w:rsidRPr="007B2C2B">
        <w:rPr>
          <w:rFonts w:ascii="Times New Roman" w:hAnsi="Times New Roman"/>
          <w:sz w:val="22"/>
          <w:szCs w:val="22"/>
        </w:rPr>
        <w:t xml:space="preserve"> shall ensure that experts are adequately supported and equipped.In particular it </w:t>
      </w:r>
      <w:r w:rsidR="00F24DAB" w:rsidRPr="007B2C2B">
        <w:rPr>
          <w:rFonts w:ascii="Times New Roman" w:hAnsi="Times New Roman"/>
          <w:sz w:val="22"/>
          <w:szCs w:val="22"/>
        </w:rPr>
        <w:t>must</w:t>
      </w:r>
      <w:r w:rsidRPr="007B2C2B">
        <w:rPr>
          <w:rFonts w:ascii="Times New Roman" w:hAnsi="Times New Roman"/>
          <w:sz w:val="22"/>
          <w:szCs w:val="22"/>
        </w:rPr>
        <w:t xml:space="preserve"> ensure that there is sufficient administrative, secretarial and interpreting provision to enable experts to </w:t>
      </w:r>
      <w:r w:rsidRPr="007B2C2B">
        <w:rPr>
          <w:rFonts w:ascii="Times New Roman" w:hAnsi="Times New Roman"/>
          <w:sz w:val="22"/>
          <w:szCs w:val="22"/>
        </w:rPr>
        <w:lastRenderedPageBreak/>
        <w:t xml:space="preserve">concentrate on their primary responsibilities.It must also transfer funds as necessary to support </w:t>
      </w:r>
      <w:r w:rsidR="00F24DAB" w:rsidRPr="007B2C2B">
        <w:rPr>
          <w:rFonts w:ascii="Times New Roman" w:hAnsi="Times New Roman"/>
          <w:sz w:val="22"/>
          <w:szCs w:val="22"/>
        </w:rPr>
        <w:t>their work</w:t>
      </w:r>
      <w:r w:rsidRPr="007B2C2B">
        <w:rPr>
          <w:rFonts w:ascii="Times New Roman" w:hAnsi="Times New Roman"/>
          <w:sz w:val="22"/>
          <w:szCs w:val="22"/>
        </w:rPr>
        <w:t xml:space="preserve"> under the contract and to ensure that its employees are paid regu</w:t>
      </w:r>
      <w:r w:rsidR="007D38DF" w:rsidRPr="007B2C2B">
        <w:rPr>
          <w:rFonts w:ascii="Times New Roman" w:hAnsi="Times New Roman"/>
          <w:sz w:val="22"/>
          <w:szCs w:val="22"/>
        </w:rPr>
        <w:t>larly and in a timely fashion.</w:t>
      </w:r>
    </w:p>
    <w:p w:rsidR="00D81857" w:rsidRPr="007B2C2B" w:rsidRDefault="00D81857" w:rsidP="009D2CAF">
      <w:pPr>
        <w:pStyle w:val="Heading2"/>
      </w:pPr>
      <w:bookmarkStart w:id="27" w:name="_Toc424210178"/>
      <w:r w:rsidRPr="007B2C2B">
        <w:t>Equipment</w:t>
      </w:r>
      <w:bookmarkEnd w:id="27"/>
    </w:p>
    <w:p w:rsidR="00BD0DB2" w:rsidRPr="007B2C2B" w:rsidRDefault="00D81857" w:rsidP="008D141B">
      <w:pPr>
        <w:rPr>
          <w:rFonts w:ascii="Times New Roman" w:hAnsi="Times New Roman"/>
          <w:sz w:val="22"/>
          <w:szCs w:val="22"/>
        </w:rPr>
      </w:pPr>
      <w:r w:rsidRPr="007B2C2B">
        <w:rPr>
          <w:rFonts w:ascii="Times New Roman" w:hAnsi="Times New Roman"/>
          <w:b/>
          <w:sz w:val="22"/>
          <w:szCs w:val="22"/>
        </w:rPr>
        <w:t>No</w:t>
      </w:r>
      <w:r w:rsidRPr="007B2C2B">
        <w:rPr>
          <w:rFonts w:ascii="Times New Roman" w:hAnsi="Times New Roman"/>
          <w:sz w:val="22"/>
          <w:szCs w:val="22"/>
        </w:rPr>
        <w:t xml:space="preserve"> equipment is to be purchased on behalf of the </w:t>
      </w:r>
      <w:r w:rsidR="00144AAA" w:rsidRPr="007B2C2B">
        <w:rPr>
          <w:rFonts w:ascii="Times New Roman" w:hAnsi="Times New Roman"/>
          <w:sz w:val="22"/>
          <w:szCs w:val="22"/>
        </w:rPr>
        <w:t>c</w:t>
      </w:r>
      <w:r w:rsidRPr="007B2C2B">
        <w:rPr>
          <w:rFonts w:ascii="Times New Roman" w:hAnsi="Times New Roman"/>
          <w:sz w:val="22"/>
          <w:szCs w:val="22"/>
        </w:rPr>
        <w:t xml:space="preserve">ontracting </w:t>
      </w:r>
      <w:r w:rsidR="00144AAA" w:rsidRPr="007B2C2B">
        <w:rPr>
          <w:rFonts w:ascii="Times New Roman" w:hAnsi="Times New Roman"/>
          <w:sz w:val="22"/>
          <w:szCs w:val="22"/>
        </w:rPr>
        <w:t>a</w:t>
      </w:r>
      <w:r w:rsidRPr="007B2C2B">
        <w:rPr>
          <w:rFonts w:ascii="Times New Roman" w:hAnsi="Times New Roman"/>
          <w:sz w:val="22"/>
          <w:szCs w:val="22"/>
        </w:rPr>
        <w:t xml:space="preserve">uthority / </w:t>
      </w:r>
      <w:r w:rsidR="001C7648" w:rsidRPr="007B2C2B">
        <w:rPr>
          <w:rFonts w:ascii="Times New Roman" w:hAnsi="Times New Roman"/>
          <w:sz w:val="22"/>
          <w:szCs w:val="22"/>
        </w:rPr>
        <w:t>partner</w:t>
      </w:r>
      <w:r w:rsidRPr="007B2C2B">
        <w:rPr>
          <w:rFonts w:ascii="Times New Roman" w:hAnsi="Times New Roman"/>
          <w:sz w:val="22"/>
          <w:szCs w:val="22"/>
        </w:rPr>
        <w:t xml:space="preserve"> country as part of this service contract or transferred to the </w:t>
      </w:r>
      <w:r w:rsidR="00144AAA" w:rsidRPr="007B2C2B">
        <w:rPr>
          <w:rFonts w:ascii="Times New Roman" w:hAnsi="Times New Roman"/>
          <w:sz w:val="22"/>
          <w:szCs w:val="22"/>
        </w:rPr>
        <w:t>c</w:t>
      </w:r>
      <w:r w:rsidRPr="007B2C2B">
        <w:rPr>
          <w:rFonts w:ascii="Times New Roman" w:hAnsi="Times New Roman"/>
          <w:sz w:val="22"/>
          <w:szCs w:val="22"/>
        </w:rPr>
        <w:t xml:space="preserve">ontracting </w:t>
      </w:r>
      <w:r w:rsidR="00144AAA" w:rsidRPr="007B2C2B">
        <w:rPr>
          <w:rFonts w:ascii="Times New Roman" w:hAnsi="Times New Roman"/>
          <w:sz w:val="22"/>
          <w:szCs w:val="22"/>
        </w:rPr>
        <w:t>a</w:t>
      </w:r>
      <w:r w:rsidRPr="007B2C2B">
        <w:rPr>
          <w:rFonts w:ascii="Times New Roman" w:hAnsi="Times New Roman"/>
          <w:sz w:val="22"/>
          <w:szCs w:val="22"/>
        </w:rPr>
        <w:t xml:space="preserve">uthority / </w:t>
      </w:r>
      <w:r w:rsidR="001C7648" w:rsidRPr="007B2C2B">
        <w:rPr>
          <w:rFonts w:ascii="Times New Roman" w:hAnsi="Times New Roman"/>
          <w:sz w:val="22"/>
          <w:szCs w:val="22"/>
        </w:rPr>
        <w:t>partner</w:t>
      </w:r>
      <w:r w:rsidRPr="007B2C2B">
        <w:rPr>
          <w:rFonts w:ascii="Times New Roman" w:hAnsi="Times New Roman"/>
          <w:sz w:val="22"/>
          <w:szCs w:val="22"/>
        </w:rPr>
        <w:t xml:space="preserve"> country at the end of this contract.Any equipment related to this contract which is to be acquired by the </w:t>
      </w:r>
      <w:r w:rsidR="001C7648" w:rsidRPr="007B2C2B">
        <w:rPr>
          <w:rFonts w:ascii="Times New Roman" w:hAnsi="Times New Roman"/>
          <w:sz w:val="22"/>
          <w:szCs w:val="22"/>
        </w:rPr>
        <w:t>partner</w:t>
      </w:r>
      <w:r w:rsidRPr="007B2C2B">
        <w:rPr>
          <w:rFonts w:ascii="Times New Roman" w:hAnsi="Times New Roman"/>
          <w:sz w:val="22"/>
          <w:szCs w:val="22"/>
        </w:rPr>
        <w:t xml:space="preserve"> country must be purchased by means of a separate supply tender procedure.</w:t>
      </w:r>
    </w:p>
    <w:p w:rsidR="00D81857" w:rsidRPr="007B2C2B" w:rsidRDefault="00D81857" w:rsidP="008A65FE">
      <w:pPr>
        <w:pStyle w:val="Heading1"/>
      </w:pPr>
      <w:bookmarkStart w:id="28" w:name="_Toc424210182"/>
      <w:r w:rsidRPr="007B2C2B">
        <w:t>MONITORING AND EVALUATION</w:t>
      </w:r>
      <w:bookmarkEnd w:id="28"/>
    </w:p>
    <w:p w:rsidR="00D81857" w:rsidRPr="007B2C2B" w:rsidRDefault="00D81857" w:rsidP="009D2CAF">
      <w:pPr>
        <w:pStyle w:val="Heading2"/>
      </w:pPr>
      <w:bookmarkStart w:id="29" w:name="_Toc424210183"/>
      <w:r w:rsidRPr="007B2C2B">
        <w:t>Definition of indicators</w:t>
      </w:r>
      <w:bookmarkEnd w:id="29"/>
    </w:p>
    <w:p w:rsidR="00D24461" w:rsidRPr="007B2C2B" w:rsidRDefault="007D38DF" w:rsidP="008D141B">
      <w:pPr>
        <w:rPr>
          <w:rFonts w:ascii="Times New Roman" w:hAnsi="Times New Roman"/>
          <w:sz w:val="22"/>
          <w:szCs w:val="22"/>
        </w:rPr>
      </w:pPr>
      <w:r w:rsidRPr="007B2C2B">
        <w:rPr>
          <w:rFonts w:ascii="Times New Roman" w:hAnsi="Times New Roman"/>
          <w:sz w:val="22"/>
          <w:szCs w:val="22"/>
        </w:rPr>
        <w:t xml:space="preserve">Monitoring and evaluation of the activity will be provided in accordance with the </w:t>
      </w:r>
      <w:proofErr w:type="spellStart"/>
      <w:r w:rsidRPr="007B2C2B">
        <w:rPr>
          <w:rFonts w:ascii="Times New Roman" w:hAnsi="Times New Roman"/>
          <w:sz w:val="22"/>
          <w:szCs w:val="22"/>
          <w:lang w:val="en-US"/>
        </w:rPr>
        <w:t>Vanadzor</w:t>
      </w:r>
      <w:proofErr w:type="spellEnd"/>
      <w:r w:rsidRPr="007B2C2B">
        <w:rPr>
          <w:rFonts w:ascii="Times New Roman" w:hAnsi="Times New Roman"/>
          <w:sz w:val="22"/>
          <w:szCs w:val="22"/>
          <w:lang w:val="en-US"/>
        </w:rPr>
        <w:t xml:space="preserve"> Municipality's </w:t>
      </w:r>
      <w:r w:rsidRPr="007B2C2B">
        <w:rPr>
          <w:rFonts w:ascii="Times New Roman" w:hAnsi="Times New Roman"/>
          <w:sz w:val="22"/>
          <w:szCs w:val="22"/>
        </w:rPr>
        <w:t>policies and procedures.</w:t>
      </w:r>
    </w:p>
    <w:sectPr w:rsidR="00D24461" w:rsidRPr="007B2C2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2D232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2D2327" w:rsidRPr="00D611BE">
      <w:rPr>
        <w:rStyle w:val="PageNumber"/>
        <w:rFonts w:ascii="Times New Roman" w:hAnsi="Times New Roman"/>
        <w:sz w:val="18"/>
        <w:szCs w:val="18"/>
      </w:rPr>
      <w:fldChar w:fldCharType="separate"/>
    </w:r>
    <w:r w:rsidR="00B83B03">
      <w:rPr>
        <w:rStyle w:val="PageNumber"/>
        <w:rFonts w:ascii="Times New Roman" w:hAnsi="Times New Roman"/>
        <w:noProof/>
        <w:sz w:val="18"/>
        <w:szCs w:val="18"/>
      </w:rPr>
      <w:t>7</w:t>
    </w:r>
    <w:r w:rsidR="002D2327"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2D232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2D2327" w:rsidRPr="00D611BE">
      <w:rPr>
        <w:rStyle w:val="PageNumber"/>
        <w:rFonts w:ascii="Times New Roman" w:hAnsi="Times New Roman"/>
        <w:sz w:val="18"/>
        <w:szCs w:val="18"/>
      </w:rPr>
      <w:fldChar w:fldCharType="separate"/>
    </w:r>
    <w:r w:rsidR="00B83B03">
      <w:rPr>
        <w:rStyle w:val="PageNumber"/>
        <w:rFonts w:ascii="Times New Roman" w:hAnsi="Times New Roman"/>
        <w:noProof/>
        <w:sz w:val="18"/>
        <w:szCs w:val="18"/>
      </w:rPr>
      <w:t>7</w:t>
    </w:r>
    <w:r w:rsidR="002D2327" w:rsidRPr="00D611BE">
      <w:rPr>
        <w:rStyle w:val="PageNumber"/>
        <w:rFonts w:ascii="Times New Roman" w:hAnsi="Times New Roman"/>
        <w:sz w:val="18"/>
        <w:szCs w:val="18"/>
      </w:rPr>
      <w:fldChar w:fldCharType="end"/>
    </w:r>
  </w:p>
  <w:p w:rsidR="0006795C" w:rsidRPr="00210C5D" w:rsidRDefault="002D2327"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2D2327">
      <w:rPr>
        <w:rFonts w:ascii="Times New Roman" w:hAnsi="Times New Roman"/>
        <w:sz w:val="18"/>
        <w:szCs w:val="18"/>
      </w:rPr>
      <w:fldChar w:fldCharType="begin"/>
    </w:r>
    <w:r w:rsidR="009D2CAF">
      <w:rPr>
        <w:rFonts w:ascii="Times New Roman" w:hAnsi="Times New Roman"/>
        <w:sz w:val="18"/>
        <w:szCs w:val="18"/>
      </w:rPr>
      <w:instrText xml:space="preserve"> PAGE  </w:instrText>
    </w:r>
    <w:r w:rsidR="002D2327">
      <w:rPr>
        <w:rFonts w:ascii="Times New Roman" w:hAnsi="Times New Roman"/>
        <w:sz w:val="18"/>
        <w:szCs w:val="18"/>
      </w:rPr>
      <w:fldChar w:fldCharType="separate"/>
    </w:r>
    <w:r w:rsidR="00B83B03">
      <w:rPr>
        <w:rFonts w:ascii="Times New Roman" w:hAnsi="Times New Roman"/>
        <w:noProof/>
        <w:sz w:val="18"/>
        <w:szCs w:val="18"/>
      </w:rPr>
      <w:t>2</w:t>
    </w:r>
    <w:r w:rsidR="002D2327">
      <w:rPr>
        <w:rFonts w:ascii="Times New Roman" w:hAnsi="Times New Roman"/>
        <w:sz w:val="18"/>
        <w:szCs w:val="18"/>
      </w:rPr>
      <w:fldChar w:fldCharType="end"/>
    </w:r>
    <w:r w:rsidR="0006795C" w:rsidRPr="00FB4BCC">
      <w:rPr>
        <w:rFonts w:ascii="Times New Roman" w:hAnsi="Times New Roman"/>
        <w:sz w:val="18"/>
        <w:szCs w:val="18"/>
      </w:rPr>
      <w:t xml:space="preserve"> of </w:t>
    </w:r>
    <w:r w:rsidR="002D2327"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2D2327" w:rsidRPr="00FB4BCC">
      <w:rPr>
        <w:rFonts w:ascii="Times New Roman" w:hAnsi="Times New Roman"/>
        <w:sz w:val="18"/>
        <w:szCs w:val="18"/>
      </w:rPr>
      <w:fldChar w:fldCharType="separate"/>
    </w:r>
    <w:r w:rsidR="00B83B03">
      <w:rPr>
        <w:rFonts w:ascii="Times New Roman" w:hAnsi="Times New Roman"/>
        <w:noProof/>
        <w:sz w:val="18"/>
        <w:szCs w:val="18"/>
      </w:rPr>
      <w:t>3</w:t>
    </w:r>
    <w:r w:rsidR="002D2327" w:rsidRPr="00FB4BCC">
      <w:rPr>
        <w:rFonts w:ascii="Times New Roman" w:hAnsi="Times New Roman"/>
        <w:sz w:val="18"/>
        <w:szCs w:val="18"/>
      </w:rPr>
      <w:fldChar w:fldCharType="end"/>
    </w:r>
  </w:p>
  <w:p w:rsidR="0006795C" w:rsidRPr="00210C5D" w:rsidRDefault="002D2327"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AA764F9"/>
    <w:multiLevelType w:val="hybridMultilevel"/>
    <w:tmpl w:val="AF9471C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C5B07F7"/>
    <w:multiLevelType w:val="hybridMultilevel"/>
    <w:tmpl w:val="6450CC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7E17E9"/>
    <w:multiLevelType w:val="hybridMultilevel"/>
    <w:tmpl w:val="C8E4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6"/>
  </w:num>
  <w:num w:numId="4">
    <w:abstractNumId w:val="12"/>
    <w:lvlOverride w:ilvl="0">
      <w:startOverride w:val="1"/>
    </w:lvlOverride>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7"/>
  </w:num>
  <w:num w:numId="12">
    <w:abstractNumId w:val="11"/>
  </w:num>
  <w:num w:numId="13">
    <w:abstractNumId w:val="22"/>
  </w:num>
  <w:num w:numId="14">
    <w:abstractNumId w:val="27"/>
  </w:num>
  <w:num w:numId="15">
    <w:abstractNumId w:val="9"/>
  </w:num>
  <w:num w:numId="16">
    <w:abstractNumId w:val="21"/>
  </w:num>
  <w:num w:numId="17">
    <w:abstractNumId w:val="20"/>
  </w:num>
  <w:num w:numId="18">
    <w:abstractNumId w:val="15"/>
  </w:num>
  <w:num w:numId="19">
    <w:abstractNumId w:val="18"/>
  </w:num>
  <w:num w:numId="20">
    <w:abstractNumId w:val="6"/>
  </w:num>
  <w:num w:numId="21">
    <w:abstractNumId w:val="10"/>
  </w:num>
  <w:num w:numId="22">
    <w:abstractNumId w:val="4"/>
  </w:num>
  <w:num w:numId="23">
    <w:abstractNumId w:val="8"/>
  </w:num>
  <w:num w:numId="24">
    <w:abstractNumId w:val="28"/>
  </w:num>
  <w:num w:numId="25">
    <w:abstractNumId w:val="14"/>
  </w:num>
  <w:num w:numId="26">
    <w:abstractNumId w:val="23"/>
  </w:num>
  <w:num w:numId="27">
    <w:abstractNumId w:val="3"/>
  </w:num>
  <w:num w:numId="28">
    <w:abstractNumId w:val="13"/>
  </w:num>
  <w:num w:numId="29">
    <w:abstractNumId w:val="5"/>
  </w:num>
  <w:num w:numId="30">
    <w:abstractNumId w:val="17"/>
  </w:num>
  <w:num w:numId="31">
    <w:abstractNumId w:val="25"/>
  </w:num>
  <w:num w:numId="32">
    <w:abstractNumId w:val="19"/>
  </w:num>
  <w:num w:numId="33">
    <w:abstractNumId w:val="2"/>
  </w:num>
  <w:num w:numId="34">
    <w:abstractNumId w:val="24"/>
  </w:num>
  <w:num w:numId="3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87C16"/>
    <w:rsid w:val="00192884"/>
    <w:rsid w:val="0019480C"/>
    <w:rsid w:val="001A1A8A"/>
    <w:rsid w:val="001A1E97"/>
    <w:rsid w:val="001A63DB"/>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B3D39"/>
    <w:rsid w:val="002C0329"/>
    <w:rsid w:val="002C7624"/>
    <w:rsid w:val="002D2327"/>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942D7"/>
    <w:rsid w:val="003A1C3F"/>
    <w:rsid w:val="003A2551"/>
    <w:rsid w:val="003B7EB4"/>
    <w:rsid w:val="003C24E8"/>
    <w:rsid w:val="003C52A5"/>
    <w:rsid w:val="003D1B73"/>
    <w:rsid w:val="003E1DDF"/>
    <w:rsid w:val="003E2196"/>
    <w:rsid w:val="003E26F7"/>
    <w:rsid w:val="003F2355"/>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84F3A"/>
    <w:rsid w:val="00490ACE"/>
    <w:rsid w:val="0049404A"/>
    <w:rsid w:val="00496A83"/>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4BD4"/>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2C2B"/>
    <w:rsid w:val="007C05EF"/>
    <w:rsid w:val="007C3B8C"/>
    <w:rsid w:val="007D38DF"/>
    <w:rsid w:val="007E157C"/>
    <w:rsid w:val="007E21BD"/>
    <w:rsid w:val="007F20DA"/>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5D4C"/>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3B03"/>
    <w:rsid w:val="00B8743C"/>
    <w:rsid w:val="00B87B0D"/>
    <w:rsid w:val="00B902C8"/>
    <w:rsid w:val="00B95C15"/>
    <w:rsid w:val="00B96483"/>
    <w:rsid w:val="00BA3339"/>
    <w:rsid w:val="00BA3DA0"/>
    <w:rsid w:val="00BA7A6C"/>
    <w:rsid w:val="00BC00A2"/>
    <w:rsid w:val="00BC5495"/>
    <w:rsid w:val="00BC69C4"/>
    <w:rsid w:val="00BD0DB2"/>
    <w:rsid w:val="00BD14E1"/>
    <w:rsid w:val="00BD5B78"/>
    <w:rsid w:val="00BD64B7"/>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87D47"/>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2D2327"/>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2D2327"/>
    <w:pPr>
      <w:keepNext/>
      <w:numPr>
        <w:ilvl w:val="3"/>
        <w:numId w:val="3"/>
      </w:numPr>
      <w:outlineLvl w:val="3"/>
    </w:pPr>
  </w:style>
  <w:style w:type="paragraph" w:styleId="Heading5">
    <w:name w:val="heading 5"/>
    <w:basedOn w:val="Normal"/>
    <w:next w:val="Normal"/>
    <w:qFormat/>
    <w:rsid w:val="002D2327"/>
    <w:pPr>
      <w:tabs>
        <w:tab w:val="num" w:pos="0"/>
      </w:tabs>
      <w:spacing w:before="240" w:after="60"/>
      <w:outlineLvl w:val="4"/>
    </w:pPr>
    <w:rPr>
      <w:sz w:val="22"/>
    </w:rPr>
  </w:style>
  <w:style w:type="paragraph" w:styleId="Heading6">
    <w:name w:val="heading 6"/>
    <w:basedOn w:val="Normal"/>
    <w:next w:val="Normal"/>
    <w:qFormat/>
    <w:rsid w:val="002D2327"/>
    <w:pPr>
      <w:tabs>
        <w:tab w:val="num" w:pos="0"/>
      </w:tabs>
      <w:spacing w:before="240" w:after="60"/>
      <w:outlineLvl w:val="5"/>
    </w:pPr>
    <w:rPr>
      <w:i/>
      <w:sz w:val="22"/>
    </w:rPr>
  </w:style>
  <w:style w:type="paragraph" w:styleId="Heading7">
    <w:name w:val="heading 7"/>
    <w:basedOn w:val="Normal"/>
    <w:next w:val="Normal"/>
    <w:qFormat/>
    <w:rsid w:val="002D2327"/>
    <w:pPr>
      <w:tabs>
        <w:tab w:val="num" w:pos="0"/>
      </w:tabs>
      <w:spacing w:before="240" w:after="60"/>
      <w:outlineLvl w:val="6"/>
    </w:pPr>
  </w:style>
  <w:style w:type="paragraph" w:styleId="Heading8">
    <w:name w:val="heading 8"/>
    <w:basedOn w:val="Normal"/>
    <w:next w:val="Normal"/>
    <w:qFormat/>
    <w:rsid w:val="002D2327"/>
    <w:pPr>
      <w:tabs>
        <w:tab w:val="num" w:pos="0"/>
      </w:tabs>
      <w:spacing w:before="240" w:after="60"/>
      <w:outlineLvl w:val="7"/>
    </w:pPr>
    <w:rPr>
      <w:i/>
    </w:rPr>
  </w:style>
  <w:style w:type="paragraph" w:styleId="Heading9">
    <w:name w:val="heading 9"/>
    <w:basedOn w:val="Normal"/>
    <w:next w:val="Normal"/>
    <w:qFormat/>
    <w:rsid w:val="002D2327"/>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2D2327"/>
    <w:pPr>
      <w:ind w:left="482"/>
    </w:pPr>
  </w:style>
  <w:style w:type="paragraph" w:customStyle="1" w:styleId="Text2">
    <w:name w:val="Text 2"/>
    <w:basedOn w:val="Normal"/>
    <w:rsid w:val="002D2327"/>
    <w:pPr>
      <w:tabs>
        <w:tab w:val="left" w:pos="2161"/>
      </w:tabs>
      <w:ind w:left="1202"/>
    </w:pPr>
  </w:style>
  <w:style w:type="paragraph" w:customStyle="1" w:styleId="Text3">
    <w:name w:val="Text 3"/>
    <w:basedOn w:val="Normal"/>
    <w:rsid w:val="002D2327"/>
    <w:pPr>
      <w:tabs>
        <w:tab w:val="left" w:pos="2302"/>
      </w:tabs>
      <w:ind w:left="1202"/>
    </w:pPr>
  </w:style>
  <w:style w:type="paragraph" w:customStyle="1" w:styleId="Text4">
    <w:name w:val="Text 4"/>
    <w:basedOn w:val="Normal"/>
    <w:rsid w:val="002D2327"/>
    <w:pPr>
      <w:tabs>
        <w:tab w:val="left" w:pos="2302"/>
      </w:tabs>
      <w:ind w:left="1202"/>
    </w:pPr>
  </w:style>
  <w:style w:type="paragraph" w:customStyle="1" w:styleId="Address">
    <w:name w:val="Address"/>
    <w:basedOn w:val="Normal"/>
    <w:rsid w:val="002D2327"/>
    <w:pPr>
      <w:spacing w:after="0"/>
      <w:jc w:val="left"/>
    </w:pPr>
  </w:style>
  <w:style w:type="paragraph" w:customStyle="1" w:styleId="AddressTL">
    <w:name w:val="AddressTL"/>
    <w:basedOn w:val="Normal"/>
    <w:next w:val="Normal"/>
    <w:rsid w:val="002D2327"/>
    <w:pPr>
      <w:spacing w:after="720"/>
      <w:jc w:val="left"/>
    </w:pPr>
  </w:style>
  <w:style w:type="paragraph" w:customStyle="1" w:styleId="AddressTR">
    <w:name w:val="AddressTR"/>
    <w:basedOn w:val="Normal"/>
    <w:next w:val="Normal"/>
    <w:rsid w:val="002D2327"/>
    <w:pPr>
      <w:spacing w:after="720"/>
      <w:ind w:left="5103"/>
      <w:jc w:val="left"/>
    </w:pPr>
  </w:style>
  <w:style w:type="paragraph" w:styleId="BlockText">
    <w:name w:val="Block Text"/>
    <w:basedOn w:val="Normal"/>
    <w:rsid w:val="002D2327"/>
    <w:pPr>
      <w:spacing w:after="120"/>
      <w:ind w:left="1440" w:right="1440"/>
    </w:pPr>
  </w:style>
  <w:style w:type="paragraph" w:styleId="BodyText">
    <w:name w:val="Body Text"/>
    <w:basedOn w:val="Normal"/>
    <w:rsid w:val="002D2327"/>
    <w:pPr>
      <w:spacing w:after="120"/>
    </w:pPr>
  </w:style>
  <w:style w:type="paragraph" w:styleId="BodyText2">
    <w:name w:val="Body Text 2"/>
    <w:basedOn w:val="Normal"/>
    <w:rsid w:val="002D2327"/>
    <w:pPr>
      <w:spacing w:after="120" w:line="480" w:lineRule="auto"/>
    </w:pPr>
  </w:style>
  <w:style w:type="paragraph" w:styleId="BodyText3">
    <w:name w:val="Body Text 3"/>
    <w:basedOn w:val="Normal"/>
    <w:rsid w:val="002D2327"/>
    <w:pPr>
      <w:spacing w:after="120"/>
    </w:pPr>
    <w:rPr>
      <w:sz w:val="16"/>
    </w:rPr>
  </w:style>
  <w:style w:type="paragraph" w:styleId="BodyTextFirstIndent">
    <w:name w:val="Body Text First Indent"/>
    <w:basedOn w:val="BodyText"/>
    <w:rsid w:val="002D2327"/>
    <w:pPr>
      <w:ind w:firstLine="210"/>
    </w:pPr>
  </w:style>
  <w:style w:type="paragraph" w:styleId="BodyTextIndent">
    <w:name w:val="Body Text Indent"/>
    <w:basedOn w:val="Normal"/>
    <w:rsid w:val="002D2327"/>
    <w:pPr>
      <w:spacing w:after="120"/>
      <w:ind w:left="283"/>
    </w:pPr>
  </w:style>
  <w:style w:type="paragraph" w:styleId="BodyTextFirstIndent2">
    <w:name w:val="Body Text First Indent 2"/>
    <w:basedOn w:val="BodyTextIndent"/>
    <w:rsid w:val="002D2327"/>
    <w:pPr>
      <w:ind w:firstLine="210"/>
    </w:pPr>
  </w:style>
  <w:style w:type="paragraph" w:styleId="BodyTextIndent2">
    <w:name w:val="Body Text Indent 2"/>
    <w:basedOn w:val="Normal"/>
    <w:rsid w:val="002D2327"/>
    <w:pPr>
      <w:spacing w:after="120" w:line="480" w:lineRule="auto"/>
      <w:ind w:left="283"/>
    </w:pPr>
  </w:style>
  <w:style w:type="paragraph" w:styleId="BodyTextIndent3">
    <w:name w:val="Body Text Indent 3"/>
    <w:basedOn w:val="Normal"/>
    <w:rsid w:val="002D2327"/>
    <w:pPr>
      <w:spacing w:after="120"/>
      <w:ind w:left="283"/>
    </w:pPr>
    <w:rPr>
      <w:sz w:val="16"/>
    </w:rPr>
  </w:style>
  <w:style w:type="paragraph" w:styleId="Caption">
    <w:name w:val="caption"/>
    <w:basedOn w:val="Normal"/>
    <w:next w:val="Normal"/>
    <w:qFormat/>
    <w:rsid w:val="002D2327"/>
    <w:pPr>
      <w:spacing w:before="120" w:after="120"/>
    </w:pPr>
    <w:rPr>
      <w:b/>
    </w:rPr>
  </w:style>
  <w:style w:type="paragraph" w:customStyle="1" w:styleId="ChapterTitle">
    <w:name w:val="ChapterTitle"/>
    <w:basedOn w:val="Normal"/>
    <w:next w:val="SectionTitle"/>
    <w:rsid w:val="002D2327"/>
    <w:pPr>
      <w:keepNext/>
      <w:spacing w:after="480"/>
      <w:jc w:val="center"/>
    </w:pPr>
    <w:rPr>
      <w:b/>
      <w:sz w:val="32"/>
    </w:rPr>
  </w:style>
  <w:style w:type="paragraph" w:customStyle="1" w:styleId="SectionTitle">
    <w:name w:val="SectionTitle"/>
    <w:basedOn w:val="Normal"/>
    <w:next w:val="Heading1"/>
    <w:rsid w:val="002D2327"/>
    <w:pPr>
      <w:keepNext/>
      <w:spacing w:after="480"/>
      <w:jc w:val="center"/>
    </w:pPr>
    <w:rPr>
      <w:b/>
      <w:smallCaps/>
      <w:sz w:val="28"/>
    </w:rPr>
  </w:style>
  <w:style w:type="paragraph" w:styleId="Closing">
    <w:name w:val="Closing"/>
    <w:basedOn w:val="Normal"/>
    <w:rsid w:val="002D2327"/>
    <w:pPr>
      <w:ind w:left="4252"/>
    </w:pPr>
  </w:style>
  <w:style w:type="paragraph" w:styleId="CommentText">
    <w:name w:val="annotation text"/>
    <w:basedOn w:val="Normal"/>
    <w:link w:val="CommentTextChar"/>
    <w:semiHidden/>
    <w:rsid w:val="002D2327"/>
  </w:style>
  <w:style w:type="paragraph" w:styleId="Date">
    <w:name w:val="Date"/>
    <w:basedOn w:val="Normal"/>
    <w:next w:val="References"/>
    <w:rsid w:val="002D2327"/>
    <w:pPr>
      <w:spacing w:after="0"/>
      <w:ind w:left="5103" w:right="-567"/>
      <w:jc w:val="left"/>
    </w:pPr>
  </w:style>
  <w:style w:type="paragraph" w:customStyle="1" w:styleId="References">
    <w:name w:val="References"/>
    <w:basedOn w:val="Normal"/>
    <w:next w:val="AddressTR"/>
    <w:rsid w:val="002D2327"/>
    <w:pPr>
      <w:ind w:left="5103"/>
      <w:jc w:val="left"/>
    </w:pPr>
  </w:style>
  <w:style w:type="paragraph" w:styleId="DocumentMap">
    <w:name w:val="Document Map"/>
    <w:basedOn w:val="Normal"/>
    <w:semiHidden/>
    <w:rsid w:val="002D2327"/>
    <w:pPr>
      <w:shd w:val="clear" w:color="auto" w:fill="000080"/>
    </w:pPr>
    <w:rPr>
      <w:rFonts w:ascii="Tahoma" w:hAnsi="Tahoma"/>
    </w:rPr>
  </w:style>
  <w:style w:type="paragraph" w:customStyle="1" w:styleId="DoubSign">
    <w:name w:val="DoubSign"/>
    <w:basedOn w:val="Normal"/>
    <w:next w:val="Enclosures"/>
    <w:rsid w:val="002D2327"/>
    <w:pPr>
      <w:tabs>
        <w:tab w:val="left" w:pos="5103"/>
      </w:tabs>
      <w:spacing w:before="1200" w:after="0"/>
      <w:jc w:val="left"/>
    </w:pPr>
  </w:style>
  <w:style w:type="paragraph" w:customStyle="1" w:styleId="Enclosures">
    <w:name w:val="Enclosures"/>
    <w:basedOn w:val="Normal"/>
    <w:rsid w:val="002D2327"/>
    <w:pPr>
      <w:keepNext/>
      <w:keepLines/>
      <w:tabs>
        <w:tab w:val="left" w:pos="5642"/>
      </w:tabs>
      <w:spacing w:before="480" w:after="0"/>
      <w:ind w:left="1191" w:hanging="1191"/>
      <w:jc w:val="left"/>
    </w:pPr>
  </w:style>
  <w:style w:type="paragraph" w:styleId="EndnoteText">
    <w:name w:val="endnote text"/>
    <w:basedOn w:val="Normal"/>
    <w:semiHidden/>
    <w:rsid w:val="002D2327"/>
  </w:style>
  <w:style w:type="paragraph" w:styleId="EnvelopeAddress">
    <w:name w:val="envelope address"/>
    <w:basedOn w:val="Normal"/>
    <w:rsid w:val="002D2327"/>
    <w:pPr>
      <w:framePr w:w="7920" w:h="1980" w:hRule="exact" w:hSpace="180" w:wrap="auto" w:hAnchor="page" w:xAlign="center" w:yAlign="bottom"/>
      <w:spacing w:after="0"/>
    </w:pPr>
  </w:style>
  <w:style w:type="paragraph" w:styleId="EnvelopeReturn">
    <w:name w:val="envelope return"/>
    <w:basedOn w:val="Normal"/>
    <w:rsid w:val="002D2327"/>
    <w:pPr>
      <w:spacing w:after="0"/>
    </w:pPr>
  </w:style>
  <w:style w:type="paragraph" w:styleId="Footer">
    <w:name w:val="footer"/>
    <w:basedOn w:val="Normal"/>
    <w:rsid w:val="002D2327"/>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2D2327"/>
    <w:pPr>
      <w:ind w:left="357" w:hanging="357"/>
    </w:pPr>
  </w:style>
  <w:style w:type="paragraph" w:styleId="Header">
    <w:name w:val="header"/>
    <w:basedOn w:val="Normal"/>
    <w:rsid w:val="002D2327"/>
    <w:pPr>
      <w:tabs>
        <w:tab w:val="center" w:pos="4153"/>
        <w:tab w:val="right" w:pos="8306"/>
      </w:tabs>
    </w:pPr>
  </w:style>
  <w:style w:type="paragraph" w:styleId="Index1">
    <w:name w:val="index 1"/>
    <w:basedOn w:val="Normal"/>
    <w:next w:val="Normal"/>
    <w:autoRedefine/>
    <w:semiHidden/>
    <w:rsid w:val="002D2327"/>
    <w:pPr>
      <w:ind w:left="240" w:hanging="240"/>
    </w:pPr>
  </w:style>
  <w:style w:type="paragraph" w:styleId="Index2">
    <w:name w:val="index 2"/>
    <w:basedOn w:val="Normal"/>
    <w:next w:val="Normal"/>
    <w:autoRedefine/>
    <w:semiHidden/>
    <w:rsid w:val="002D2327"/>
    <w:pPr>
      <w:ind w:left="480" w:hanging="240"/>
    </w:pPr>
  </w:style>
  <w:style w:type="paragraph" w:styleId="Index3">
    <w:name w:val="index 3"/>
    <w:basedOn w:val="Normal"/>
    <w:next w:val="Normal"/>
    <w:autoRedefine/>
    <w:semiHidden/>
    <w:rsid w:val="002D2327"/>
    <w:pPr>
      <w:ind w:left="720" w:hanging="240"/>
    </w:pPr>
  </w:style>
  <w:style w:type="paragraph" w:styleId="Index4">
    <w:name w:val="index 4"/>
    <w:basedOn w:val="Normal"/>
    <w:next w:val="Normal"/>
    <w:autoRedefine/>
    <w:semiHidden/>
    <w:rsid w:val="002D2327"/>
    <w:pPr>
      <w:ind w:left="960" w:hanging="240"/>
    </w:pPr>
  </w:style>
  <w:style w:type="paragraph" w:styleId="Index5">
    <w:name w:val="index 5"/>
    <w:basedOn w:val="Normal"/>
    <w:next w:val="Normal"/>
    <w:autoRedefine/>
    <w:semiHidden/>
    <w:rsid w:val="002D2327"/>
    <w:pPr>
      <w:ind w:left="1200" w:hanging="240"/>
    </w:pPr>
  </w:style>
  <w:style w:type="paragraph" w:styleId="Index6">
    <w:name w:val="index 6"/>
    <w:basedOn w:val="Normal"/>
    <w:next w:val="Normal"/>
    <w:autoRedefine/>
    <w:semiHidden/>
    <w:rsid w:val="002D2327"/>
    <w:pPr>
      <w:ind w:left="1440" w:hanging="240"/>
    </w:pPr>
  </w:style>
  <w:style w:type="paragraph" w:styleId="Index7">
    <w:name w:val="index 7"/>
    <w:basedOn w:val="Normal"/>
    <w:next w:val="Normal"/>
    <w:autoRedefine/>
    <w:semiHidden/>
    <w:rsid w:val="002D2327"/>
    <w:pPr>
      <w:ind w:left="1680" w:hanging="240"/>
    </w:pPr>
  </w:style>
  <w:style w:type="paragraph" w:styleId="Index8">
    <w:name w:val="index 8"/>
    <w:basedOn w:val="Normal"/>
    <w:next w:val="Normal"/>
    <w:autoRedefine/>
    <w:semiHidden/>
    <w:rsid w:val="002D2327"/>
    <w:pPr>
      <w:ind w:left="1920" w:hanging="240"/>
    </w:pPr>
  </w:style>
  <w:style w:type="paragraph" w:styleId="Index9">
    <w:name w:val="index 9"/>
    <w:basedOn w:val="Normal"/>
    <w:next w:val="Normal"/>
    <w:autoRedefine/>
    <w:semiHidden/>
    <w:rsid w:val="002D2327"/>
    <w:pPr>
      <w:ind w:left="2160" w:hanging="240"/>
    </w:pPr>
  </w:style>
  <w:style w:type="paragraph" w:styleId="IndexHeading">
    <w:name w:val="index heading"/>
    <w:basedOn w:val="Normal"/>
    <w:next w:val="Index1"/>
    <w:semiHidden/>
    <w:rsid w:val="002D2327"/>
    <w:rPr>
      <w:b/>
    </w:rPr>
  </w:style>
  <w:style w:type="paragraph" w:styleId="List">
    <w:name w:val="List"/>
    <w:basedOn w:val="Normal"/>
    <w:rsid w:val="002D2327"/>
    <w:pPr>
      <w:ind w:left="283" w:hanging="283"/>
    </w:pPr>
  </w:style>
  <w:style w:type="paragraph" w:styleId="List2">
    <w:name w:val="List 2"/>
    <w:basedOn w:val="Normal"/>
    <w:rsid w:val="002D2327"/>
    <w:pPr>
      <w:ind w:left="566" w:hanging="283"/>
    </w:pPr>
  </w:style>
  <w:style w:type="paragraph" w:styleId="List3">
    <w:name w:val="List 3"/>
    <w:basedOn w:val="Normal"/>
    <w:rsid w:val="002D2327"/>
    <w:pPr>
      <w:ind w:left="849" w:hanging="283"/>
    </w:pPr>
  </w:style>
  <w:style w:type="paragraph" w:styleId="List4">
    <w:name w:val="List 4"/>
    <w:basedOn w:val="Normal"/>
    <w:rsid w:val="002D2327"/>
    <w:pPr>
      <w:ind w:left="1132" w:hanging="283"/>
    </w:pPr>
  </w:style>
  <w:style w:type="paragraph" w:styleId="List5">
    <w:name w:val="List 5"/>
    <w:basedOn w:val="Normal"/>
    <w:rsid w:val="002D2327"/>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2D2327"/>
    <w:pPr>
      <w:numPr>
        <w:numId w:val="1"/>
      </w:numPr>
    </w:pPr>
  </w:style>
  <w:style w:type="paragraph" w:styleId="ListContinue">
    <w:name w:val="List Continue"/>
    <w:basedOn w:val="Normal"/>
    <w:rsid w:val="002D2327"/>
    <w:pPr>
      <w:spacing w:after="120"/>
      <w:ind w:left="283"/>
    </w:pPr>
  </w:style>
  <w:style w:type="paragraph" w:styleId="ListContinue2">
    <w:name w:val="List Continue 2"/>
    <w:basedOn w:val="Normal"/>
    <w:rsid w:val="002D2327"/>
    <w:pPr>
      <w:spacing w:after="120"/>
      <w:ind w:left="566"/>
    </w:pPr>
  </w:style>
  <w:style w:type="paragraph" w:styleId="ListContinue3">
    <w:name w:val="List Continue 3"/>
    <w:basedOn w:val="Normal"/>
    <w:rsid w:val="002D2327"/>
    <w:pPr>
      <w:spacing w:after="120"/>
      <w:ind w:left="849"/>
    </w:pPr>
  </w:style>
  <w:style w:type="paragraph" w:styleId="ListContinue4">
    <w:name w:val="List Continue 4"/>
    <w:basedOn w:val="Normal"/>
    <w:rsid w:val="002D2327"/>
    <w:pPr>
      <w:spacing w:after="120"/>
      <w:ind w:left="1132"/>
    </w:pPr>
  </w:style>
  <w:style w:type="paragraph" w:styleId="ListContinue5">
    <w:name w:val="List Continue 5"/>
    <w:basedOn w:val="Normal"/>
    <w:rsid w:val="002D2327"/>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2D2327"/>
    <w:pPr>
      <w:numPr>
        <w:numId w:val="2"/>
      </w:numPr>
    </w:pPr>
  </w:style>
  <w:style w:type="paragraph" w:styleId="MacroText">
    <w:name w:val="macro"/>
    <w:semiHidden/>
    <w:rsid w:val="002D232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2D2327"/>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2D2327"/>
    <w:pPr>
      <w:ind w:left="720"/>
    </w:pPr>
  </w:style>
  <w:style w:type="paragraph" w:styleId="NoteHeading">
    <w:name w:val="Note Heading"/>
    <w:basedOn w:val="Normal"/>
    <w:next w:val="Normal"/>
    <w:rsid w:val="002D2327"/>
  </w:style>
  <w:style w:type="paragraph" w:customStyle="1" w:styleId="NoteHead">
    <w:name w:val="NoteHead"/>
    <w:basedOn w:val="Normal"/>
    <w:next w:val="Subject"/>
    <w:rsid w:val="002D2327"/>
    <w:pPr>
      <w:spacing w:before="720" w:after="720"/>
      <w:jc w:val="center"/>
    </w:pPr>
    <w:rPr>
      <w:b/>
      <w:smallCaps/>
    </w:rPr>
  </w:style>
  <w:style w:type="paragraph" w:customStyle="1" w:styleId="Subject">
    <w:name w:val="Subject"/>
    <w:basedOn w:val="Normal"/>
    <w:next w:val="Normal"/>
    <w:rsid w:val="002D2327"/>
    <w:pPr>
      <w:spacing w:after="480"/>
      <w:ind w:left="1191" w:hanging="1191"/>
      <w:jc w:val="left"/>
    </w:pPr>
    <w:rPr>
      <w:b/>
    </w:rPr>
  </w:style>
  <w:style w:type="paragraph" w:customStyle="1" w:styleId="NoteList">
    <w:name w:val="NoteList"/>
    <w:basedOn w:val="Normal"/>
    <w:next w:val="Subject"/>
    <w:rsid w:val="002D2327"/>
    <w:pPr>
      <w:tabs>
        <w:tab w:val="left" w:pos="5823"/>
      </w:tabs>
      <w:spacing w:before="720" w:after="720"/>
      <w:ind w:left="5104" w:hanging="3119"/>
      <w:jc w:val="left"/>
    </w:pPr>
    <w:rPr>
      <w:b/>
      <w:smallCaps/>
    </w:rPr>
  </w:style>
  <w:style w:type="paragraph" w:customStyle="1" w:styleId="NumPar1">
    <w:name w:val="NumPar 1"/>
    <w:basedOn w:val="Heading1"/>
    <w:next w:val="Text1"/>
    <w:rsid w:val="002D2327"/>
    <w:pPr>
      <w:keepNext w:val="0"/>
      <w:spacing w:before="0"/>
      <w:ind w:left="483" w:hanging="483"/>
      <w:outlineLvl w:val="9"/>
    </w:pPr>
    <w:rPr>
      <w:b w:val="0"/>
      <w:smallCaps w:val="0"/>
    </w:rPr>
  </w:style>
  <w:style w:type="paragraph" w:customStyle="1" w:styleId="NumPar2">
    <w:name w:val="NumPar 2"/>
    <w:basedOn w:val="Heading2"/>
    <w:next w:val="Text2"/>
    <w:rsid w:val="002D2327"/>
    <w:pPr>
      <w:outlineLvl w:val="9"/>
    </w:pPr>
    <w:rPr>
      <w:b w:val="0"/>
    </w:rPr>
  </w:style>
  <w:style w:type="paragraph" w:customStyle="1" w:styleId="NumPar3">
    <w:name w:val="NumPar 3"/>
    <w:basedOn w:val="Heading3"/>
    <w:next w:val="Text3"/>
    <w:rsid w:val="002D2327"/>
    <w:pPr>
      <w:keepNext w:val="0"/>
      <w:outlineLvl w:val="9"/>
    </w:pPr>
    <w:rPr>
      <w:i/>
    </w:rPr>
  </w:style>
  <w:style w:type="paragraph" w:customStyle="1" w:styleId="NumPar4">
    <w:name w:val="NumPar 4"/>
    <w:basedOn w:val="Heading4"/>
    <w:next w:val="Text4"/>
    <w:rsid w:val="002D2327"/>
    <w:pPr>
      <w:keepNext w:val="0"/>
      <w:outlineLvl w:val="9"/>
    </w:pPr>
  </w:style>
  <w:style w:type="paragraph" w:customStyle="1" w:styleId="PartTitle">
    <w:name w:val="PartTitle"/>
    <w:basedOn w:val="Normal"/>
    <w:next w:val="ChapterTitle"/>
    <w:rsid w:val="002D2327"/>
    <w:pPr>
      <w:keepNext/>
      <w:pageBreakBefore/>
      <w:spacing w:after="480"/>
      <w:jc w:val="center"/>
    </w:pPr>
    <w:rPr>
      <w:b/>
      <w:sz w:val="36"/>
    </w:rPr>
  </w:style>
  <w:style w:type="paragraph" w:styleId="PlainText">
    <w:name w:val="Plain Text"/>
    <w:basedOn w:val="Normal"/>
    <w:rsid w:val="002D2327"/>
    <w:rPr>
      <w:rFonts w:ascii="Courier New" w:hAnsi="Courier New"/>
    </w:rPr>
  </w:style>
  <w:style w:type="paragraph" w:styleId="Salutation">
    <w:name w:val="Salutation"/>
    <w:basedOn w:val="Normal"/>
    <w:next w:val="Normal"/>
    <w:rsid w:val="002D2327"/>
  </w:style>
  <w:style w:type="paragraph" w:styleId="Signature">
    <w:name w:val="Signature"/>
    <w:basedOn w:val="Normal"/>
    <w:next w:val="Enclosures"/>
    <w:rsid w:val="002D2327"/>
    <w:pPr>
      <w:tabs>
        <w:tab w:val="left" w:pos="5103"/>
      </w:tabs>
      <w:spacing w:before="1200" w:after="0"/>
      <w:ind w:left="5103"/>
      <w:jc w:val="center"/>
    </w:pPr>
  </w:style>
  <w:style w:type="paragraph" w:styleId="Subtitle">
    <w:name w:val="Subtitle"/>
    <w:basedOn w:val="Normal"/>
    <w:qFormat/>
    <w:rsid w:val="002D2327"/>
    <w:pPr>
      <w:spacing w:after="60"/>
      <w:jc w:val="center"/>
      <w:outlineLvl w:val="1"/>
    </w:pPr>
  </w:style>
  <w:style w:type="paragraph" w:customStyle="1" w:styleId="SubTitle1">
    <w:name w:val="SubTitle 1"/>
    <w:basedOn w:val="Normal"/>
    <w:next w:val="SubTitle2"/>
    <w:rsid w:val="002D2327"/>
    <w:pPr>
      <w:jc w:val="center"/>
    </w:pPr>
    <w:rPr>
      <w:b/>
      <w:sz w:val="40"/>
    </w:rPr>
  </w:style>
  <w:style w:type="paragraph" w:customStyle="1" w:styleId="SubTitle2">
    <w:name w:val="SubTitle 2"/>
    <w:basedOn w:val="Normal"/>
    <w:rsid w:val="002D2327"/>
    <w:pPr>
      <w:jc w:val="center"/>
    </w:pPr>
    <w:rPr>
      <w:b/>
      <w:sz w:val="32"/>
    </w:rPr>
  </w:style>
  <w:style w:type="paragraph" w:styleId="TableofAuthorities">
    <w:name w:val="table of authorities"/>
    <w:basedOn w:val="Normal"/>
    <w:next w:val="Normal"/>
    <w:semiHidden/>
    <w:rsid w:val="002D2327"/>
    <w:pPr>
      <w:ind w:left="240" w:hanging="240"/>
    </w:pPr>
  </w:style>
  <w:style w:type="paragraph" w:styleId="TableofFigures">
    <w:name w:val="table of figures"/>
    <w:basedOn w:val="Normal"/>
    <w:next w:val="Normal"/>
    <w:semiHidden/>
    <w:rsid w:val="002D2327"/>
    <w:pPr>
      <w:ind w:left="480" w:hanging="480"/>
    </w:pPr>
  </w:style>
  <w:style w:type="paragraph" w:styleId="Title">
    <w:name w:val="Title"/>
    <w:basedOn w:val="Normal"/>
    <w:next w:val="SubTitle1"/>
    <w:qFormat/>
    <w:rsid w:val="002D2327"/>
    <w:pPr>
      <w:spacing w:after="480"/>
      <w:jc w:val="center"/>
    </w:pPr>
    <w:rPr>
      <w:b/>
      <w:kern w:val="28"/>
      <w:sz w:val="48"/>
    </w:rPr>
  </w:style>
  <w:style w:type="paragraph" w:styleId="TOAHeading">
    <w:name w:val="toa heading"/>
    <w:basedOn w:val="Normal"/>
    <w:next w:val="Normal"/>
    <w:semiHidden/>
    <w:rsid w:val="002D2327"/>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2D2327"/>
    <w:pPr>
      <w:ind w:left="1200"/>
    </w:pPr>
  </w:style>
  <w:style w:type="paragraph" w:styleId="TOC7">
    <w:name w:val="toc 7"/>
    <w:basedOn w:val="Normal"/>
    <w:next w:val="Normal"/>
    <w:autoRedefine/>
    <w:semiHidden/>
    <w:rsid w:val="002D2327"/>
    <w:pPr>
      <w:ind w:left="1440"/>
    </w:pPr>
  </w:style>
  <w:style w:type="paragraph" w:styleId="TOC8">
    <w:name w:val="toc 8"/>
    <w:basedOn w:val="Normal"/>
    <w:next w:val="Normal"/>
    <w:autoRedefine/>
    <w:semiHidden/>
    <w:rsid w:val="002D2327"/>
    <w:pPr>
      <w:ind w:left="1680"/>
    </w:pPr>
  </w:style>
  <w:style w:type="paragraph" w:styleId="TOC9">
    <w:name w:val="toc 9"/>
    <w:basedOn w:val="Normal"/>
    <w:next w:val="Normal"/>
    <w:autoRedefine/>
    <w:semiHidden/>
    <w:rsid w:val="002D2327"/>
    <w:pPr>
      <w:ind w:left="1920"/>
    </w:pPr>
  </w:style>
  <w:style w:type="paragraph" w:customStyle="1" w:styleId="YReferences">
    <w:name w:val="YReferences"/>
    <w:basedOn w:val="Normal"/>
    <w:next w:val="Normal"/>
    <w:rsid w:val="002D2327"/>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2D2327"/>
    <w:rPr>
      <w:rFonts w:ascii="TimesNewRomanPS" w:hAnsi="TimesNewRomanPS"/>
      <w:position w:val="6"/>
      <w:sz w:val="16"/>
    </w:rPr>
  </w:style>
  <w:style w:type="character" w:styleId="PageNumber">
    <w:name w:val="page number"/>
    <w:basedOn w:val="DefaultParagraphFont"/>
    <w:rsid w:val="002D2327"/>
  </w:style>
  <w:style w:type="paragraph" w:customStyle="1" w:styleId="Heading2b">
    <w:name w:val="Heading2b"/>
    <w:basedOn w:val="Normal"/>
    <w:rsid w:val="002D2327"/>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2D2327"/>
    <w:rPr>
      <w:color w:val="0000FF"/>
      <w:u w:val="single"/>
    </w:rPr>
  </w:style>
  <w:style w:type="paragraph" w:customStyle="1" w:styleId="normaltableau">
    <w:name w:val="normal_tableau"/>
    <w:basedOn w:val="Normal"/>
    <w:rsid w:val="002D2327"/>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3E1DDF"/>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E5BAB-961C-4476-97DD-5D3EDD4D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56</TotalTime>
  <Pages>7</Pages>
  <Words>2222</Words>
  <Characters>13706</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15897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21</cp:revision>
  <cp:lastPrinted>2012-09-26T09:25:00Z</cp:lastPrinted>
  <dcterms:created xsi:type="dcterms:W3CDTF">2021-05-05T11:25:00Z</dcterms:created>
  <dcterms:modified xsi:type="dcterms:W3CDTF">2021-08-25T07:04:00Z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